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49D2" w14:textId="77777777" w:rsidR="00A740A5" w:rsidRDefault="00A740A5" w:rsidP="00A740A5">
      <w:pPr>
        <w:spacing w:line="360" w:lineRule="auto"/>
        <w:rPr>
          <w:b/>
          <w:bCs/>
          <w:sz w:val="36"/>
        </w:rPr>
      </w:pPr>
      <w:bookmarkStart w:id="0" w:name="OLE_LINK1"/>
      <w:bookmarkStart w:id="1" w:name="OLE_LINK4"/>
      <w:bookmarkStart w:id="2" w:name="_GoBack"/>
      <w:bookmarkEnd w:id="2"/>
      <w:r>
        <w:rPr>
          <w:b/>
          <w:bCs/>
          <w:noProof/>
          <w:sz w:val="36"/>
          <w:lang w:eastAsia="en-GB"/>
        </w:rPr>
        <w:drawing>
          <wp:anchor distT="0" distB="0" distL="114300" distR="114300" simplePos="0" relativeHeight="251659264" behindDoc="0" locked="0" layoutInCell="1" allowOverlap="1" wp14:anchorId="70876CC1" wp14:editId="16642313">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14:paraId="7E1AF0C0" w14:textId="77777777" w:rsidR="00A740A5" w:rsidRDefault="00A740A5" w:rsidP="00A740A5">
      <w:pPr>
        <w:pStyle w:val="Heading5"/>
        <w:pBdr>
          <w:bottom w:val="single" w:sz="12" w:space="1" w:color="auto"/>
        </w:pBdr>
        <w:spacing w:before="240" w:line="360" w:lineRule="auto"/>
        <w:jc w:val="right"/>
        <w:rPr>
          <w:caps/>
          <w:sz w:val="28"/>
        </w:rPr>
      </w:pPr>
      <w:bookmarkStart w:id="3" w:name="OLE_LINK9"/>
      <w:r>
        <w:rPr>
          <w:caps/>
          <w:sz w:val="28"/>
        </w:rPr>
        <w:t>Press Release</w:t>
      </w:r>
    </w:p>
    <w:bookmarkEnd w:id="0"/>
    <w:bookmarkEnd w:id="1"/>
    <w:bookmarkEnd w:id="3"/>
    <w:p w14:paraId="5B3FD086" w14:textId="77777777" w:rsidR="003329C6" w:rsidRPr="0024554D" w:rsidRDefault="003329C6" w:rsidP="00A740A5">
      <w:pPr>
        <w:spacing w:line="360" w:lineRule="auto"/>
      </w:pPr>
    </w:p>
    <w:p w14:paraId="63FF14AA" w14:textId="53B31514" w:rsidR="00DE54D8" w:rsidRPr="0024554D" w:rsidRDefault="00C256D0" w:rsidP="00A740A5">
      <w:pPr>
        <w:spacing w:line="360" w:lineRule="auto"/>
        <w:rPr>
          <w:rFonts w:ascii="Arial" w:hAnsi="Arial" w:cs="Arial"/>
        </w:rPr>
      </w:pPr>
      <w:r>
        <w:rPr>
          <w:rFonts w:ascii="Arial" w:hAnsi="Arial" w:cs="Arial"/>
        </w:rPr>
        <w:t xml:space="preserve">1 February </w:t>
      </w:r>
      <w:r w:rsidR="00B91E35" w:rsidRPr="0024554D">
        <w:rPr>
          <w:rFonts w:ascii="Arial" w:hAnsi="Arial" w:cs="Arial"/>
        </w:rPr>
        <w:t>2023</w:t>
      </w:r>
    </w:p>
    <w:p w14:paraId="79B6E8D1" w14:textId="11D8AF16" w:rsidR="00491792" w:rsidRPr="00707456" w:rsidRDefault="00491792" w:rsidP="00A740A5">
      <w:pPr>
        <w:spacing w:line="360" w:lineRule="auto"/>
        <w:rPr>
          <w:rFonts w:ascii="Arial" w:hAnsi="Arial" w:cs="Arial"/>
          <w:b/>
          <w:color w:val="FF0000"/>
        </w:rPr>
      </w:pPr>
    </w:p>
    <w:p w14:paraId="2A07906E" w14:textId="00782856" w:rsidR="003F06B1" w:rsidRPr="00707456" w:rsidRDefault="00E97919" w:rsidP="003F06B1">
      <w:pPr>
        <w:spacing w:line="360" w:lineRule="auto"/>
        <w:jc w:val="center"/>
        <w:rPr>
          <w:rFonts w:ascii="Arial" w:eastAsia="Arial Unicode MS" w:hAnsi="Arial" w:cs="Arial"/>
          <w:b/>
          <w:bCs/>
          <w:caps/>
          <w:sz w:val="40"/>
          <w:szCs w:val="40"/>
        </w:rPr>
      </w:pPr>
      <w:r w:rsidRPr="00707456">
        <w:rPr>
          <w:rFonts w:ascii="Arial" w:eastAsia="Arial Unicode MS" w:hAnsi="Arial" w:cs="Arial"/>
          <w:b/>
          <w:bCs/>
          <w:caps/>
          <w:sz w:val="40"/>
          <w:szCs w:val="40"/>
        </w:rPr>
        <w:t xml:space="preserve">SCOTTISH GOVERNMENT </w:t>
      </w:r>
      <w:r w:rsidR="00D30026" w:rsidRPr="00707456">
        <w:rPr>
          <w:rFonts w:ascii="Arial" w:eastAsia="Arial Unicode MS" w:hAnsi="Arial" w:cs="Arial"/>
          <w:b/>
          <w:bCs/>
          <w:caps/>
          <w:sz w:val="40"/>
          <w:szCs w:val="40"/>
        </w:rPr>
        <w:t xml:space="preserve">GRANT AWARDED TO </w:t>
      </w:r>
      <w:r w:rsidR="005508E9" w:rsidRPr="00707456">
        <w:rPr>
          <w:rFonts w:ascii="Arial" w:eastAsia="Arial Unicode MS" w:hAnsi="Arial" w:cs="Arial"/>
          <w:b/>
          <w:bCs/>
          <w:caps/>
          <w:sz w:val="40"/>
          <w:szCs w:val="40"/>
        </w:rPr>
        <w:t>SCOTTISH OPERA’S GROUND</w:t>
      </w:r>
      <w:r w:rsidR="00A2580C" w:rsidRPr="00707456">
        <w:rPr>
          <w:rFonts w:ascii="Arial" w:eastAsia="Arial Unicode MS" w:hAnsi="Arial" w:cs="Arial"/>
          <w:b/>
          <w:bCs/>
          <w:caps/>
          <w:sz w:val="40"/>
          <w:szCs w:val="40"/>
        </w:rPr>
        <w:t xml:space="preserve">BREAKING </w:t>
      </w:r>
      <w:r w:rsidR="001610ED" w:rsidRPr="00707456">
        <w:rPr>
          <w:rFonts w:ascii="Arial" w:eastAsia="Arial Unicode MS" w:hAnsi="Arial" w:cs="Arial"/>
          <w:b/>
          <w:bCs/>
          <w:caps/>
          <w:sz w:val="40"/>
          <w:szCs w:val="40"/>
        </w:rPr>
        <w:t xml:space="preserve">PROJECT </w:t>
      </w:r>
      <w:r w:rsidR="00A838CF" w:rsidRPr="00707456">
        <w:rPr>
          <w:rFonts w:ascii="Arial" w:eastAsia="Arial Unicode MS" w:hAnsi="Arial" w:cs="Arial"/>
          <w:b/>
          <w:bCs/>
          <w:i/>
          <w:caps/>
          <w:sz w:val="40"/>
          <w:szCs w:val="40"/>
        </w:rPr>
        <w:t>breath cycle</w:t>
      </w:r>
      <w:r w:rsidR="001273D9" w:rsidRPr="00707456">
        <w:rPr>
          <w:rFonts w:ascii="Arial" w:eastAsia="Arial Unicode MS" w:hAnsi="Arial" w:cs="Arial"/>
          <w:b/>
          <w:bCs/>
          <w:i/>
          <w:caps/>
          <w:sz w:val="40"/>
          <w:szCs w:val="40"/>
        </w:rPr>
        <w:t xml:space="preserve"> II</w:t>
      </w:r>
      <w:r w:rsidR="003F06B1" w:rsidRPr="00707456">
        <w:rPr>
          <w:rFonts w:ascii="Arial" w:eastAsia="Arial Unicode MS" w:hAnsi="Arial" w:cs="Arial"/>
          <w:b/>
          <w:bCs/>
          <w:i/>
          <w:caps/>
          <w:sz w:val="40"/>
          <w:szCs w:val="40"/>
        </w:rPr>
        <w:t xml:space="preserve"> </w:t>
      </w:r>
      <w:r w:rsidR="003F06B1" w:rsidRPr="00707456">
        <w:rPr>
          <w:rFonts w:ascii="Arial" w:eastAsia="Arial Unicode MS" w:hAnsi="Arial" w:cs="Arial"/>
          <w:b/>
          <w:bCs/>
          <w:caps/>
          <w:sz w:val="40"/>
          <w:szCs w:val="40"/>
        </w:rPr>
        <w:t xml:space="preserve">for people </w:t>
      </w:r>
      <w:r w:rsidR="00D31DC7" w:rsidRPr="00707456">
        <w:rPr>
          <w:rFonts w:ascii="Arial" w:eastAsia="Arial Unicode MS" w:hAnsi="Arial" w:cs="Arial"/>
          <w:b/>
          <w:bCs/>
          <w:caps/>
          <w:sz w:val="40"/>
          <w:szCs w:val="40"/>
        </w:rPr>
        <w:t>LIVING WITH</w:t>
      </w:r>
      <w:r w:rsidR="003F06B1" w:rsidRPr="00707456">
        <w:rPr>
          <w:rFonts w:ascii="Arial" w:eastAsia="Arial Unicode MS" w:hAnsi="Arial" w:cs="Arial"/>
          <w:b/>
          <w:bCs/>
          <w:caps/>
          <w:sz w:val="40"/>
          <w:szCs w:val="40"/>
        </w:rPr>
        <w:t xml:space="preserve"> LONG COVID</w:t>
      </w:r>
      <w:r w:rsidR="001610ED" w:rsidRPr="00707456">
        <w:rPr>
          <w:rFonts w:ascii="Arial" w:eastAsia="Arial Unicode MS" w:hAnsi="Arial" w:cs="Arial"/>
          <w:b/>
          <w:bCs/>
          <w:i/>
          <w:caps/>
          <w:sz w:val="40"/>
          <w:szCs w:val="40"/>
        </w:rPr>
        <w:t xml:space="preserve"> </w:t>
      </w:r>
    </w:p>
    <w:p w14:paraId="5F0AA311" w14:textId="2CE4BB84" w:rsidR="00D31DC7" w:rsidRDefault="005508E9" w:rsidP="00D30026">
      <w:pPr>
        <w:spacing w:line="360" w:lineRule="auto"/>
        <w:contextualSpacing/>
        <w:rPr>
          <w:rFonts w:ascii="Arial" w:hAnsi="Arial" w:cs="Arial"/>
          <w:color w:val="3A3A3A"/>
        </w:rPr>
      </w:pPr>
      <w:r>
        <w:rPr>
          <w:rFonts w:ascii="Arial" w:hAnsi="Arial" w:cs="Arial"/>
          <w:color w:val="3A3A3A"/>
        </w:rPr>
        <w:t>Scottish Opera’s ground</w:t>
      </w:r>
      <w:r w:rsidR="00D30026" w:rsidRPr="00D30026">
        <w:rPr>
          <w:rFonts w:ascii="Arial" w:hAnsi="Arial" w:cs="Arial"/>
          <w:color w:val="3A3A3A"/>
        </w:rPr>
        <w:t xml:space="preserve">breaking project, </w:t>
      </w:r>
      <w:r w:rsidR="001273D9" w:rsidRPr="001273D9">
        <w:rPr>
          <w:rFonts w:ascii="Arial" w:hAnsi="Arial" w:cs="Arial"/>
          <w:i/>
          <w:bdr w:val="none" w:sz="0" w:space="0" w:color="auto" w:frame="1"/>
        </w:rPr>
        <w:t>Breath Cycle</w:t>
      </w:r>
      <w:r w:rsidR="001273D9">
        <w:rPr>
          <w:rFonts w:ascii="Arial" w:hAnsi="Arial" w:cs="Arial"/>
          <w:bdr w:val="none" w:sz="0" w:space="0" w:color="auto" w:frame="1"/>
        </w:rPr>
        <w:t xml:space="preserve"> </w:t>
      </w:r>
      <w:r w:rsidR="001273D9" w:rsidRPr="005432C5">
        <w:rPr>
          <w:rFonts w:ascii="Arial" w:hAnsi="Arial" w:cs="Arial"/>
          <w:i/>
          <w:bdr w:val="none" w:sz="0" w:space="0" w:color="auto" w:frame="1"/>
        </w:rPr>
        <w:t>II</w:t>
      </w:r>
      <w:r w:rsidR="001273D9">
        <w:rPr>
          <w:rFonts w:ascii="Arial" w:hAnsi="Arial" w:cs="Arial"/>
          <w:bdr w:val="none" w:sz="0" w:space="0" w:color="auto" w:frame="1"/>
        </w:rPr>
        <w:t xml:space="preserve">, </w:t>
      </w:r>
      <w:r w:rsidR="00BB379C">
        <w:rPr>
          <w:rFonts w:ascii="Arial" w:hAnsi="Arial" w:cs="Arial"/>
          <w:bdr w:val="none" w:sz="0" w:space="0" w:color="auto" w:frame="1"/>
        </w:rPr>
        <w:t xml:space="preserve">designed to support </w:t>
      </w:r>
      <w:r w:rsidR="00D31DC7">
        <w:rPr>
          <w:rFonts w:ascii="Arial" w:hAnsi="Arial" w:cs="Arial"/>
          <w:bdr w:val="none" w:sz="0" w:space="0" w:color="auto" w:frame="1"/>
        </w:rPr>
        <w:t>those with</w:t>
      </w:r>
      <w:r w:rsidR="00D30026" w:rsidRPr="00D30026">
        <w:rPr>
          <w:rFonts w:ascii="Arial" w:hAnsi="Arial" w:cs="Arial"/>
          <w:bdr w:val="none" w:sz="0" w:space="0" w:color="auto" w:frame="1"/>
        </w:rPr>
        <w:t xml:space="preserve"> a range of conditions affecting lung health, in particular Long </w:t>
      </w:r>
      <w:r w:rsidR="00BB379C">
        <w:rPr>
          <w:rStyle w:val="spelle"/>
          <w:rFonts w:ascii="Arial" w:hAnsi="Arial" w:cs="Arial"/>
          <w:bdr w:val="none" w:sz="0" w:space="0" w:color="auto" w:frame="1"/>
        </w:rPr>
        <w:t>COVID</w:t>
      </w:r>
      <w:r w:rsidR="001273D9">
        <w:rPr>
          <w:rStyle w:val="spelle"/>
          <w:rFonts w:ascii="Arial" w:hAnsi="Arial" w:cs="Arial"/>
          <w:bdr w:val="none" w:sz="0" w:space="0" w:color="auto" w:frame="1"/>
        </w:rPr>
        <w:t>,</w:t>
      </w:r>
      <w:r w:rsidR="00D30026" w:rsidRPr="00D30026">
        <w:rPr>
          <w:rFonts w:ascii="Arial" w:hAnsi="Arial" w:cs="Arial"/>
          <w:color w:val="3A3A3A"/>
        </w:rPr>
        <w:t xml:space="preserve"> has been awarded a grant of £86,892 by the Scottish Government. </w:t>
      </w:r>
    </w:p>
    <w:p w14:paraId="47309CE0" w14:textId="77777777" w:rsidR="000C7888" w:rsidRDefault="000C7888" w:rsidP="00D30026">
      <w:pPr>
        <w:spacing w:line="360" w:lineRule="auto"/>
        <w:contextualSpacing/>
        <w:rPr>
          <w:rFonts w:ascii="Arial" w:hAnsi="Arial" w:cs="Arial"/>
          <w:color w:val="3A3A3A"/>
        </w:rPr>
      </w:pPr>
    </w:p>
    <w:p w14:paraId="34345F77" w14:textId="237BE644" w:rsidR="000C7888" w:rsidRDefault="00BB379C" w:rsidP="00D31DC7">
      <w:pPr>
        <w:spacing w:line="360" w:lineRule="auto"/>
        <w:contextualSpacing/>
        <w:rPr>
          <w:rFonts w:ascii="Arial" w:hAnsi="Arial" w:cs="Arial"/>
          <w:color w:val="3A3A3A"/>
        </w:rPr>
      </w:pPr>
      <w:r>
        <w:rPr>
          <w:rFonts w:ascii="Arial" w:hAnsi="Arial" w:cs="Arial"/>
        </w:rPr>
        <w:t xml:space="preserve">With an </w:t>
      </w:r>
      <w:r w:rsidR="009C456E">
        <w:rPr>
          <w:rFonts w:ascii="Arial" w:hAnsi="Arial" w:cs="Arial"/>
        </w:rPr>
        <w:t xml:space="preserve">estimated </w:t>
      </w:r>
      <w:r w:rsidR="00D30026" w:rsidRPr="00D30026">
        <w:rPr>
          <w:rFonts w:ascii="Arial" w:hAnsi="Arial" w:cs="Arial"/>
        </w:rPr>
        <w:t>187,000 pe</w:t>
      </w:r>
      <w:r>
        <w:rPr>
          <w:rFonts w:ascii="Arial" w:hAnsi="Arial" w:cs="Arial"/>
        </w:rPr>
        <w:t>ople in Scotland living with Long COVID</w:t>
      </w:r>
      <w:r w:rsidR="005432C5">
        <w:rPr>
          <w:rFonts w:ascii="Arial" w:hAnsi="Arial" w:cs="Arial"/>
        </w:rPr>
        <w:t>,</w:t>
      </w:r>
      <w:r>
        <w:rPr>
          <w:rFonts w:ascii="Arial" w:hAnsi="Arial" w:cs="Arial"/>
        </w:rPr>
        <w:t xml:space="preserve"> this grant will enable Scottish </w:t>
      </w:r>
      <w:r w:rsidR="005432C5">
        <w:rPr>
          <w:rFonts w:ascii="Arial" w:hAnsi="Arial" w:cs="Arial"/>
        </w:rPr>
        <w:t>O</w:t>
      </w:r>
      <w:r>
        <w:rPr>
          <w:rFonts w:ascii="Arial" w:hAnsi="Arial" w:cs="Arial"/>
        </w:rPr>
        <w:t>pera to re</w:t>
      </w:r>
      <w:r w:rsidR="000C7888">
        <w:rPr>
          <w:rFonts w:ascii="Arial" w:hAnsi="Arial" w:cs="Arial"/>
        </w:rPr>
        <w:t>ach</w:t>
      </w:r>
      <w:r w:rsidR="005432C5">
        <w:rPr>
          <w:rFonts w:ascii="Arial" w:hAnsi="Arial" w:cs="Arial"/>
        </w:rPr>
        <w:t xml:space="preserve"> more people </w:t>
      </w:r>
      <w:r w:rsidR="00D31DC7">
        <w:rPr>
          <w:rFonts w:ascii="Arial" w:hAnsi="Arial" w:cs="Arial"/>
        </w:rPr>
        <w:t xml:space="preserve">in </w:t>
      </w:r>
      <w:r w:rsidR="000C7888">
        <w:rPr>
          <w:rFonts w:ascii="Arial" w:hAnsi="Arial" w:cs="Arial"/>
        </w:rPr>
        <w:t>all corners of the country</w:t>
      </w:r>
      <w:r w:rsidR="00EF0756">
        <w:rPr>
          <w:rFonts w:ascii="Arial" w:hAnsi="Arial" w:cs="Arial"/>
        </w:rPr>
        <w:t xml:space="preserve"> (</w:t>
      </w:r>
      <w:r w:rsidR="001273D9">
        <w:rPr>
          <w:rFonts w:ascii="Arial" w:hAnsi="Arial" w:cs="Arial"/>
        </w:rPr>
        <w:t>in</w:t>
      </w:r>
      <w:r w:rsidR="00EF0756">
        <w:rPr>
          <w:rFonts w:ascii="Arial" w:hAnsi="Arial" w:cs="Arial"/>
        </w:rPr>
        <w:t xml:space="preserve">cluding more remote communities), </w:t>
      </w:r>
      <w:r w:rsidR="00E97919">
        <w:rPr>
          <w:rFonts w:ascii="Arial" w:hAnsi="Arial" w:cs="Arial"/>
          <w:color w:val="3A3A3A"/>
        </w:rPr>
        <w:t>increase</w:t>
      </w:r>
      <w:r w:rsidR="00D30026" w:rsidRPr="00D30026">
        <w:rPr>
          <w:rFonts w:ascii="Arial" w:hAnsi="Arial" w:cs="Arial"/>
          <w:color w:val="3A3A3A"/>
        </w:rPr>
        <w:t xml:space="preserve"> the number of participants who can take part in the project</w:t>
      </w:r>
      <w:r w:rsidR="000C7888">
        <w:rPr>
          <w:rFonts w:ascii="Arial" w:hAnsi="Arial" w:cs="Arial"/>
          <w:color w:val="3A3A3A"/>
        </w:rPr>
        <w:t>’s workshops</w:t>
      </w:r>
      <w:r w:rsidR="00D30026" w:rsidRPr="00D30026">
        <w:rPr>
          <w:rFonts w:ascii="Arial" w:hAnsi="Arial" w:cs="Arial"/>
          <w:color w:val="3A3A3A"/>
        </w:rPr>
        <w:t xml:space="preserve">, deliver a training programme for </w:t>
      </w:r>
      <w:r>
        <w:rPr>
          <w:rFonts w:ascii="Arial" w:hAnsi="Arial" w:cs="Arial"/>
          <w:color w:val="3A3A3A"/>
        </w:rPr>
        <w:t>nine sess</w:t>
      </w:r>
      <w:r w:rsidR="005432C5">
        <w:rPr>
          <w:rFonts w:ascii="Arial" w:hAnsi="Arial" w:cs="Arial"/>
          <w:color w:val="3A3A3A"/>
        </w:rPr>
        <w:t xml:space="preserve">ion tutors </w:t>
      </w:r>
      <w:r w:rsidR="00D31DC7">
        <w:rPr>
          <w:rFonts w:ascii="Arial" w:hAnsi="Arial" w:cs="Arial"/>
          <w:color w:val="3A3A3A"/>
        </w:rPr>
        <w:t xml:space="preserve">and </w:t>
      </w:r>
      <w:r w:rsidR="001273D9">
        <w:rPr>
          <w:rFonts w:ascii="Arial" w:hAnsi="Arial" w:cs="Arial"/>
          <w:color w:val="3A3A3A"/>
        </w:rPr>
        <w:t xml:space="preserve">promote the issues around the condition in general. </w:t>
      </w:r>
    </w:p>
    <w:p w14:paraId="633D734D" w14:textId="77777777" w:rsidR="0055673C" w:rsidRDefault="0055673C" w:rsidP="00D31DC7">
      <w:pPr>
        <w:spacing w:line="360" w:lineRule="auto"/>
        <w:contextualSpacing/>
        <w:rPr>
          <w:rFonts w:ascii="Arial" w:hAnsi="Arial" w:cs="Arial"/>
        </w:rPr>
      </w:pPr>
    </w:p>
    <w:p w14:paraId="15F1DEEA" w14:textId="0DBB3E5C" w:rsidR="00BB379C" w:rsidRPr="000C7888" w:rsidRDefault="00D30026" w:rsidP="00D31DC7">
      <w:pPr>
        <w:spacing w:line="360" w:lineRule="auto"/>
        <w:contextualSpacing/>
        <w:rPr>
          <w:rFonts w:ascii="Arial" w:hAnsi="Arial" w:cs="Arial"/>
        </w:rPr>
      </w:pPr>
      <w:r w:rsidRPr="00D30026">
        <w:rPr>
          <w:rFonts w:ascii="Arial" w:hAnsi="Arial" w:cs="Arial"/>
          <w:color w:val="3A3A3A"/>
        </w:rPr>
        <w:t>As par</w:t>
      </w:r>
      <w:r>
        <w:rPr>
          <w:rFonts w:ascii="Arial" w:hAnsi="Arial" w:cs="Arial"/>
          <w:color w:val="3A3A3A"/>
        </w:rPr>
        <w:t>t of this expansion and continu</w:t>
      </w:r>
      <w:r w:rsidRPr="00D30026">
        <w:rPr>
          <w:rFonts w:ascii="Arial" w:hAnsi="Arial" w:cs="Arial"/>
          <w:color w:val="3A3A3A"/>
        </w:rPr>
        <w:t xml:space="preserve">ation of the existing workshops, </w:t>
      </w:r>
      <w:r w:rsidRPr="00D30026">
        <w:rPr>
          <w:rFonts w:ascii="Arial" w:hAnsi="Arial" w:cs="Arial"/>
        </w:rPr>
        <w:t>today, (1 February) Scottish Opera launched a new set of free</w:t>
      </w:r>
      <w:r w:rsidR="000C7888">
        <w:rPr>
          <w:rFonts w:ascii="Arial" w:hAnsi="Arial" w:cs="Arial"/>
        </w:rPr>
        <w:t>,</w:t>
      </w:r>
      <w:r w:rsidRPr="00D30026">
        <w:rPr>
          <w:rFonts w:ascii="Arial" w:hAnsi="Arial" w:cs="Arial"/>
        </w:rPr>
        <w:t xml:space="preserve"> online resources</w:t>
      </w:r>
      <w:r w:rsidR="00E97919">
        <w:rPr>
          <w:rFonts w:ascii="Arial" w:hAnsi="Arial" w:cs="Arial"/>
        </w:rPr>
        <w:t xml:space="preserve"> for </w:t>
      </w:r>
      <w:r w:rsidR="00E97919">
        <w:rPr>
          <w:rFonts w:ascii="Arial" w:hAnsi="Arial" w:cs="Arial"/>
          <w:i/>
        </w:rPr>
        <w:t xml:space="preserve">Breath Cycle II </w:t>
      </w:r>
      <w:r w:rsidRPr="00D30026">
        <w:rPr>
          <w:rFonts w:ascii="Arial" w:hAnsi="Arial" w:cs="Arial"/>
        </w:rPr>
        <w:t xml:space="preserve">which are available to </w:t>
      </w:r>
      <w:r w:rsidRPr="00D30026">
        <w:rPr>
          <w:rFonts w:ascii="Arial" w:hAnsi="Arial" w:cs="Arial"/>
          <w:shd w:val="clear" w:color="auto" w:fill="FFFFFF"/>
        </w:rPr>
        <w:t xml:space="preserve">individuals, choirs and singing groups worldwide. </w:t>
      </w:r>
    </w:p>
    <w:p w14:paraId="60D16B67" w14:textId="1C8F4583" w:rsidR="001D66FB" w:rsidRPr="001D66FB" w:rsidRDefault="001D66FB" w:rsidP="001D66FB">
      <w:pPr>
        <w:pStyle w:val="NormalWeb"/>
        <w:spacing w:line="360" w:lineRule="auto"/>
        <w:contextualSpacing/>
        <w:rPr>
          <w:rFonts w:ascii="Arial" w:hAnsi="Arial" w:cs="Arial"/>
          <w:sz w:val="22"/>
          <w:szCs w:val="22"/>
        </w:rPr>
      </w:pPr>
      <w:r w:rsidRPr="001D66FB">
        <w:rPr>
          <w:rStyle w:val="Strong"/>
          <w:rFonts w:ascii="Arial" w:hAnsi="Arial" w:cs="Arial"/>
          <w:b w:val="0"/>
          <w:bCs w:val="0"/>
          <w:sz w:val="22"/>
          <w:szCs w:val="22"/>
        </w:rPr>
        <w:lastRenderedPageBreak/>
        <w:t xml:space="preserve">Health Secretary </w:t>
      </w:r>
      <w:r w:rsidRPr="001D66FB">
        <w:rPr>
          <w:rStyle w:val="Strong"/>
          <w:rFonts w:ascii="Arial" w:hAnsi="Arial" w:cs="Arial"/>
          <w:bCs w:val="0"/>
          <w:sz w:val="22"/>
          <w:szCs w:val="22"/>
        </w:rPr>
        <w:t>Humza Yousaf</w:t>
      </w:r>
      <w:r w:rsidRPr="001D66FB">
        <w:rPr>
          <w:rStyle w:val="Strong"/>
          <w:rFonts w:ascii="Arial" w:hAnsi="Arial" w:cs="Arial"/>
          <w:b w:val="0"/>
          <w:bCs w:val="0"/>
          <w:sz w:val="22"/>
          <w:szCs w:val="22"/>
        </w:rPr>
        <w:t xml:space="preserve"> said: ‘I </w:t>
      </w:r>
      <w:r>
        <w:rPr>
          <w:rFonts w:ascii="Arial" w:hAnsi="Arial" w:cs="Arial"/>
          <w:sz w:val="22"/>
          <w:szCs w:val="22"/>
        </w:rPr>
        <w:t>recognise the impact that L</w:t>
      </w:r>
      <w:r w:rsidRPr="001D66FB">
        <w:rPr>
          <w:rFonts w:ascii="Arial" w:hAnsi="Arial" w:cs="Arial"/>
          <w:sz w:val="22"/>
          <w:szCs w:val="22"/>
        </w:rPr>
        <w:t>ong COVID can have on the health and wellbeing of those affected</w:t>
      </w:r>
      <w:r>
        <w:rPr>
          <w:rFonts w:ascii="Arial" w:hAnsi="Arial" w:cs="Arial"/>
          <w:sz w:val="22"/>
          <w:szCs w:val="22"/>
        </w:rPr>
        <w:t>,</w:t>
      </w:r>
      <w:r w:rsidRPr="001D66FB">
        <w:rPr>
          <w:rFonts w:ascii="Arial" w:hAnsi="Arial" w:cs="Arial"/>
          <w:sz w:val="22"/>
          <w:szCs w:val="22"/>
        </w:rPr>
        <w:t xml:space="preserve"> and I’m delighted the Scottish Government is supporting this fantastic initiative which will help hundreds of people in Scotland and beyond. As well as third-sector organisations, all NHS Scotland boards are already providing assessme</w:t>
      </w:r>
      <w:r>
        <w:rPr>
          <w:rFonts w:ascii="Arial" w:hAnsi="Arial" w:cs="Arial"/>
          <w:sz w:val="22"/>
          <w:szCs w:val="22"/>
        </w:rPr>
        <w:t>nt and support for people with L</w:t>
      </w:r>
      <w:r w:rsidRPr="001D66FB">
        <w:rPr>
          <w:rFonts w:ascii="Arial" w:hAnsi="Arial" w:cs="Arial"/>
          <w:sz w:val="22"/>
          <w:szCs w:val="22"/>
        </w:rPr>
        <w:t xml:space="preserve">ong COVID, delivered across our healthcare system – backed by our substantial 2022-23 £18 billion investment in health.’ </w:t>
      </w:r>
    </w:p>
    <w:p w14:paraId="500B2931" w14:textId="141BE8FF" w:rsidR="00BB379C" w:rsidRDefault="00BB379C" w:rsidP="00BB379C"/>
    <w:p w14:paraId="3007C82A" w14:textId="3254E573" w:rsidR="00BB379C" w:rsidRPr="00D34199" w:rsidRDefault="00BB379C" w:rsidP="00BB379C">
      <w:pPr>
        <w:spacing w:after="0" w:line="360" w:lineRule="auto"/>
        <w:contextualSpacing/>
        <w:rPr>
          <w:rFonts w:ascii="Arial" w:hAnsi="Arial" w:cs="Arial"/>
        </w:rPr>
      </w:pPr>
      <w:r w:rsidRPr="00D34199">
        <w:rPr>
          <w:rFonts w:ascii="Arial" w:hAnsi="Arial" w:cs="Arial"/>
          <w:b/>
          <w:bdr w:val="none" w:sz="0" w:space="0" w:color="auto" w:frame="1"/>
        </w:rPr>
        <w:t>Jane Davidson</w:t>
      </w:r>
      <w:r w:rsidR="000C7888">
        <w:rPr>
          <w:rFonts w:ascii="Arial" w:hAnsi="Arial" w:cs="Arial"/>
          <w:bdr w:val="none" w:sz="0" w:space="0" w:color="auto" w:frame="1"/>
        </w:rPr>
        <w:t xml:space="preserve"> MBE, </w:t>
      </w:r>
      <w:r w:rsidRPr="00D34199">
        <w:rPr>
          <w:rFonts w:ascii="Arial" w:hAnsi="Arial" w:cs="Arial"/>
          <w:bdr w:val="none" w:sz="0" w:space="0" w:color="auto" w:frame="1"/>
        </w:rPr>
        <w:t xml:space="preserve">Scottish Opera’s Director of Outreach and Education said: </w:t>
      </w:r>
      <w:r w:rsidRPr="00D34199">
        <w:rPr>
          <w:rFonts w:ascii="Arial" w:hAnsi="Arial" w:cs="Arial"/>
        </w:rPr>
        <w:t xml:space="preserve">‘Since </w:t>
      </w:r>
      <w:r w:rsidRPr="000C7888">
        <w:rPr>
          <w:rFonts w:ascii="Arial" w:hAnsi="Arial" w:cs="Arial"/>
          <w:i/>
        </w:rPr>
        <w:t>Breath Cycle</w:t>
      </w:r>
      <w:r>
        <w:rPr>
          <w:rFonts w:ascii="Arial" w:hAnsi="Arial" w:cs="Arial"/>
        </w:rPr>
        <w:t xml:space="preserve"> recommenced </w:t>
      </w:r>
      <w:r w:rsidRPr="00D34199">
        <w:rPr>
          <w:rFonts w:ascii="Arial" w:hAnsi="Arial" w:cs="Arial"/>
        </w:rPr>
        <w:t xml:space="preserve">in </w:t>
      </w:r>
      <w:r>
        <w:rPr>
          <w:rFonts w:ascii="Arial" w:hAnsi="Arial" w:cs="Arial"/>
        </w:rPr>
        <w:t>Autumn 2021, over 150 people</w:t>
      </w:r>
      <w:r w:rsidRPr="00D34199">
        <w:rPr>
          <w:rFonts w:ascii="Arial" w:hAnsi="Arial" w:cs="Arial"/>
        </w:rPr>
        <w:t xml:space="preserve"> from</w:t>
      </w:r>
      <w:r w:rsidR="000C7888">
        <w:rPr>
          <w:rFonts w:ascii="Arial" w:hAnsi="Arial" w:cs="Arial"/>
        </w:rPr>
        <w:t xml:space="preserve"> Scotland and across the world</w:t>
      </w:r>
      <w:r w:rsidRPr="00D34199">
        <w:rPr>
          <w:rFonts w:ascii="Arial" w:hAnsi="Arial" w:cs="Arial"/>
        </w:rPr>
        <w:t xml:space="preserve"> have been helping themselves to regain both their physical and mental health through a series of online training and mentoring sessions with a group of Scottish Opera artists. These sessions have produced our first collection of songs created by citizen </w:t>
      </w:r>
      <w:r w:rsidR="005432C5">
        <w:rPr>
          <w:rFonts w:ascii="Arial" w:hAnsi="Arial" w:cs="Arial"/>
        </w:rPr>
        <w:t>songwriters living with COVID</w:t>
      </w:r>
      <w:r>
        <w:rPr>
          <w:rFonts w:ascii="Arial" w:hAnsi="Arial" w:cs="Arial"/>
        </w:rPr>
        <w:t>, and are heart-</w:t>
      </w:r>
      <w:r w:rsidRPr="00D34199">
        <w:rPr>
          <w:rFonts w:ascii="Arial" w:hAnsi="Arial" w:cs="Arial"/>
        </w:rPr>
        <w:t>warming and he</w:t>
      </w:r>
      <w:r>
        <w:rPr>
          <w:rFonts w:ascii="Arial" w:hAnsi="Arial" w:cs="Arial"/>
        </w:rPr>
        <w:t xml:space="preserve">art breaking in equal measures, </w:t>
      </w:r>
      <w:r w:rsidRPr="00D34199">
        <w:rPr>
          <w:rFonts w:ascii="Arial" w:hAnsi="Arial" w:cs="Arial"/>
        </w:rPr>
        <w:t>underpinned by the authent</w:t>
      </w:r>
      <w:r w:rsidR="000C7888">
        <w:rPr>
          <w:rFonts w:ascii="Arial" w:hAnsi="Arial" w:cs="Arial"/>
        </w:rPr>
        <w:t xml:space="preserve">icity of personal experiences.  </w:t>
      </w:r>
    </w:p>
    <w:p w14:paraId="3596CC0C" w14:textId="77777777" w:rsidR="00BB379C" w:rsidRPr="00D34199" w:rsidRDefault="00BB379C" w:rsidP="00BB379C">
      <w:pPr>
        <w:spacing w:after="0" w:line="360" w:lineRule="auto"/>
        <w:contextualSpacing/>
        <w:rPr>
          <w:rFonts w:ascii="Arial" w:hAnsi="Arial" w:cs="Arial"/>
        </w:rPr>
      </w:pPr>
    </w:p>
    <w:p w14:paraId="751ECB90" w14:textId="5D3F8023" w:rsidR="00BB379C" w:rsidRDefault="00BB379C" w:rsidP="00BB379C">
      <w:pPr>
        <w:spacing w:after="0" w:line="360" w:lineRule="auto"/>
        <w:contextualSpacing/>
        <w:rPr>
          <w:rFonts w:ascii="Arial" w:hAnsi="Arial" w:cs="Arial"/>
        </w:rPr>
      </w:pPr>
      <w:r w:rsidRPr="00D34199">
        <w:rPr>
          <w:rFonts w:ascii="Arial" w:hAnsi="Arial" w:cs="Arial"/>
        </w:rPr>
        <w:t>‘Scored by composer Gareth Williams, the songs are performed by singers from classical, music theatre, folk and indie genres and as the collection grows over the next year, we hope it will inspire and enthuse many more talented peo</w:t>
      </w:r>
      <w:r w:rsidR="000C7888">
        <w:rPr>
          <w:rFonts w:ascii="Arial" w:hAnsi="Arial" w:cs="Arial"/>
        </w:rPr>
        <w:t xml:space="preserve">ple to come and join us online as we launch </w:t>
      </w:r>
      <w:r w:rsidR="000C7888" w:rsidRPr="000C7888">
        <w:rPr>
          <w:rFonts w:ascii="Arial" w:hAnsi="Arial" w:cs="Arial"/>
          <w:i/>
        </w:rPr>
        <w:t>Breath Cycle II</w:t>
      </w:r>
      <w:r w:rsidR="000C7888">
        <w:rPr>
          <w:rFonts w:ascii="Arial" w:hAnsi="Arial" w:cs="Arial"/>
        </w:rPr>
        <w:t>.’</w:t>
      </w:r>
    </w:p>
    <w:p w14:paraId="68239568" w14:textId="382796B1" w:rsidR="000C7888" w:rsidRDefault="000C7888" w:rsidP="00BB379C">
      <w:pPr>
        <w:spacing w:after="0" w:line="360" w:lineRule="auto"/>
        <w:contextualSpacing/>
        <w:rPr>
          <w:rFonts w:ascii="Arial" w:hAnsi="Arial" w:cs="Arial"/>
        </w:rPr>
      </w:pPr>
    </w:p>
    <w:p w14:paraId="022AD408" w14:textId="2CD03B00" w:rsidR="00BB379C" w:rsidRDefault="00EF0756" w:rsidP="000C7888">
      <w:pPr>
        <w:spacing w:after="0" w:line="360" w:lineRule="auto"/>
        <w:contextualSpacing/>
        <w:rPr>
          <w:rFonts w:ascii="Arial" w:hAnsi="Arial" w:cs="Arial"/>
        </w:rPr>
      </w:pPr>
      <w:r>
        <w:rPr>
          <w:rFonts w:ascii="Arial" w:hAnsi="Arial" w:cs="Arial"/>
        </w:rPr>
        <w:t>There has</w:t>
      </w:r>
      <w:r w:rsidR="000C7888">
        <w:rPr>
          <w:rFonts w:ascii="Arial" w:hAnsi="Arial" w:cs="Arial"/>
        </w:rPr>
        <w:t xml:space="preserve"> been lots of </w:t>
      </w:r>
      <w:r w:rsidR="00B076D9">
        <w:rPr>
          <w:rFonts w:ascii="Arial" w:hAnsi="Arial" w:cs="Arial"/>
        </w:rPr>
        <w:t>positive feedback from</w:t>
      </w:r>
      <w:r w:rsidR="000C7888">
        <w:rPr>
          <w:rFonts w:ascii="Arial" w:hAnsi="Arial" w:cs="Arial"/>
        </w:rPr>
        <w:t xml:space="preserve"> </w:t>
      </w:r>
      <w:r w:rsidR="000C7888" w:rsidRPr="000C7888">
        <w:rPr>
          <w:rFonts w:ascii="Arial" w:hAnsi="Arial" w:cs="Arial"/>
          <w:i/>
        </w:rPr>
        <w:t>Breath Cycle</w:t>
      </w:r>
      <w:r w:rsidR="000C7888">
        <w:rPr>
          <w:rFonts w:ascii="Arial" w:hAnsi="Arial" w:cs="Arial"/>
        </w:rPr>
        <w:t xml:space="preserve"> participants, with one commenting how the hour-long, online sessions helped them slow down and work on </w:t>
      </w:r>
      <w:r>
        <w:rPr>
          <w:rFonts w:ascii="Arial" w:hAnsi="Arial" w:cs="Arial"/>
        </w:rPr>
        <w:t>their recovery from Long COVID. Others said</w:t>
      </w:r>
      <w:r w:rsidR="000C7888">
        <w:rPr>
          <w:rFonts w:ascii="Arial" w:hAnsi="Arial" w:cs="Arial"/>
        </w:rPr>
        <w:t xml:space="preserve"> they felt “much better and more relaxed about life in general” afterwards and how it was “lovely sharing time with people in the same position with Long COVID.”</w:t>
      </w:r>
    </w:p>
    <w:p w14:paraId="6D4B26AC" w14:textId="77777777" w:rsidR="000C7888" w:rsidRPr="000C7888" w:rsidRDefault="000C7888" w:rsidP="000C7888">
      <w:pPr>
        <w:spacing w:after="0" w:line="360" w:lineRule="auto"/>
        <w:contextualSpacing/>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026"/>
      </w:tblGrid>
      <w:tr w:rsidR="00A861E9" w:rsidRPr="00D34199" w14:paraId="1694ACCB" w14:textId="77777777" w:rsidTr="00B91E35">
        <w:trPr>
          <w:tblCellSpacing w:w="0" w:type="dxa"/>
        </w:trPr>
        <w:tc>
          <w:tcPr>
            <w:tcW w:w="0" w:type="auto"/>
            <w:hideMark/>
          </w:tcPr>
          <w:p w14:paraId="4AFEBAE3" w14:textId="645508A3" w:rsidR="00657B21" w:rsidRPr="00D34199" w:rsidRDefault="00657B21" w:rsidP="00657B21">
            <w:pPr>
              <w:pStyle w:val="NormalWeb"/>
              <w:spacing w:line="360" w:lineRule="auto"/>
              <w:rPr>
                <w:rFonts w:ascii="Arial" w:hAnsi="Arial" w:cs="Arial"/>
                <w:color w:val="333333"/>
                <w:sz w:val="22"/>
                <w:szCs w:val="22"/>
              </w:rPr>
            </w:pPr>
            <w:r w:rsidRPr="00D34199">
              <w:rPr>
                <w:rFonts w:ascii="Arial" w:hAnsi="Arial" w:cs="Arial"/>
                <w:color w:val="3A3A3A"/>
                <w:sz w:val="22"/>
                <w:szCs w:val="22"/>
              </w:rPr>
              <w:t xml:space="preserve">During lockdown, Scottish Opera repurposed the original </w:t>
            </w:r>
            <w:r w:rsidRPr="00D34199">
              <w:rPr>
                <w:rFonts w:ascii="Arial" w:hAnsi="Arial" w:cs="Arial"/>
                <w:bCs/>
                <w:i/>
                <w:color w:val="3A3A3A"/>
                <w:sz w:val="22"/>
                <w:szCs w:val="22"/>
              </w:rPr>
              <w:t>Breath Cycle</w:t>
            </w:r>
            <w:r w:rsidRPr="00D34199">
              <w:rPr>
                <w:rFonts w:ascii="Arial" w:hAnsi="Arial" w:cs="Arial"/>
                <w:color w:val="3A3A3A"/>
                <w:sz w:val="22"/>
                <w:szCs w:val="22"/>
              </w:rPr>
              <w:t xml:space="preserve"> project to offer support to people struggling wi</w:t>
            </w:r>
            <w:r w:rsidR="005432C5">
              <w:rPr>
                <w:rFonts w:ascii="Arial" w:hAnsi="Arial" w:cs="Arial"/>
                <w:color w:val="3A3A3A"/>
                <w:sz w:val="22"/>
                <w:szCs w:val="22"/>
              </w:rPr>
              <w:t>th the debilitating effects of Long COVID.</w:t>
            </w:r>
            <w:r w:rsidRPr="00D34199">
              <w:rPr>
                <w:rFonts w:ascii="Arial" w:hAnsi="Arial" w:cs="Arial"/>
                <w:color w:val="3A3A3A"/>
                <w:sz w:val="22"/>
                <w:szCs w:val="22"/>
              </w:rPr>
              <w:t xml:space="preserve"> Participants joined an online programme of gentle vocal training and breathing exercises designed to re-build physical and mental resilience</w:t>
            </w:r>
            <w:r w:rsidR="00592816">
              <w:rPr>
                <w:rFonts w:ascii="Arial" w:hAnsi="Arial" w:cs="Arial"/>
                <w:color w:val="3A3A3A"/>
                <w:sz w:val="22"/>
                <w:szCs w:val="22"/>
              </w:rPr>
              <w:t>, and i</w:t>
            </w:r>
            <w:r w:rsidRPr="00D34199">
              <w:rPr>
                <w:rFonts w:ascii="Arial" w:hAnsi="Arial" w:cs="Arial"/>
                <w:color w:val="3A3A3A"/>
                <w:sz w:val="22"/>
                <w:szCs w:val="22"/>
              </w:rPr>
              <w:t>n addition to the</w:t>
            </w:r>
            <w:r w:rsidR="00592816">
              <w:rPr>
                <w:rFonts w:ascii="Arial" w:hAnsi="Arial" w:cs="Arial"/>
                <w:color w:val="3A3A3A"/>
                <w:sz w:val="22"/>
                <w:szCs w:val="22"/>
              </w:rPr>
              <w:t>se workshops</w:t>
            </w:r>
            <w:r w:rsidRPr="00D34199">
              <w:rPr>
                <w:rFonts w:ascii="Arial" w:hAnsi="Arial" w:cs="Arial"/>
                <w:color w:val="3A3A3A"/>
                <w:sz w:val="22"/>
                <w:szCs w:val="22"/>
              </w:rPr>
              <w:t xml:space="preserve">, </w:t>
            </w:r>
            <w:r w:rsidR="00552347">
              <w:rPr>
                <w:rFonts w:ascii="Arial" w:hAnsi="Arial" w:cs="Arial"/>
                <w:color w:val="3A3A3A"/>
                <w:sz w:val="22"/>
                <w:szCs w:val="22"/>
              </w:rPr>
              <w:t>online song writing sessions were available,</w:t>
            </w:r>
            <w:r w:rsidR="00592816">
              <w:rPr>
                <w:rFonts w:ascii="Arial" w:hAnsi="Arial" w:cs="Arial"/>
                <w:color w:val="3A3A3A"/>
                <w:sz w:val="22"/>
                <w:szCs w:val="22"/>
              </w:rPr>
              <w:t xml:space="preserve"> </w:t>
            </w:r>
            <w:r w:rsidRPr="00D34199">
              <w:rPr>
                <w:rFonts w:ascii="Arial" w:hAnsi="Arial" w:cs="Arial"/>
                <w:color w:val="3A3A3A"/>
                <w:sz w:val="22"/>
                <w:szCs w:val="22"/>
              </w:rPr>
              <w:t xml:space="preserve">mentored by composer </w:t>
            </w:r>
            <w:r w:rsidRPr="00D34199">
              <w:rPr>
                <w:rFonts w:ascii="Arial" w:hAnsi="Arial" w:cs="Arial"/>
                <w:b/>
                <w:color w:val="3A3A3A"/>
                <w:sz w:val="22"/>
                <w:szCs w:val="22"/>
              </w:rPr>
              <w:t>Gareth Williams</w:t>
            </w:r>
            <w:r w:rsidRPr="00D34199">
              <w:rPr>
                <w:rFonts w:ascii="Arial" w:hAnsi="Arial" w:cs="Arial"/>
                <w:color w:val="3A3A3A"/>
                <w:sz w:val="22"/>
                <w:szCs w:val="22"/>
              </w:rPr>
              <w:t xml:space="preserve"> and writer </w:t>
            </w:r>
            <w:r w:rsidRPr="00D34199">
              <w:rPr>
                <w:rFonts w:ascii="Arial" w:hAnsi="Arial" w:cs="Arial"/>
                <w:b/>
                <w:color w:val="3A3A3A"/>
                <w:sz w:val="22"/>
                <w:szCs w:val="22"/>
              </w:rPr>
              <w:t>Martin O’Connor</w:t>
            </w:r>
            <w:r w:rsidRPr="00D34199">
              <w:rPr>
                <w:rFonts w:ascii="Arial" w:hAnsi="Arial" w:cs="Arial"/>
                <w:color w:val="3A3A3A"/>
                <w:sz w:val="22"/>
                <w:szCs w:val="22"/>
              </w:rPr>
              <w:t>. These resulted in a series of songs</w:t>
            </w:r>
            <w:r w:rsidR="00F6311E" w:rsidRPr="00D34199">
              <w:rPr>
                <w:rFonts w:ascii="Arial" w:hAnsi="Arial" w:cs="Arial"/>
                <w:color w:val="3A3A3A"/>
                <w:sz w:val="22"/>
                <w:szCs w:val="22"/>
              </w:rPr>
              <w:t xml:space="preserve"> called </w:t>
            </w:r>
            <w:r w:rsidR="00F6311E" w:rsidRPr="00592816">
              <w:rPr>
                <w:rFonts w:ascii="Arial" w:hAnsi="Arial" w:cs="Arial"/>
                <w:i/>
                <w:color w:val="3A3A3A"/>
                <w:sz w:val="22"/>
                <w:szCs w:val="22"/>
              </w:rPr>
              <w:t>The Covid Composers Songbook</w:t>
            </w:r>
            <w:r w:rsidR="00F6311E" w:rsidRPr="00D34199">
              <w:rPr>
                <w:rFonts w:ascii="Arial" w:hAnsi="Arial" w:cs="Arial"/>
                <w:color w:val="3A3A3A"/>
                <w:sz w:val="22"/>
                <w:szCs w:val="22"/>
              </w:rPr>
              <w:t>,</w:t>
            </w:r>
            <w:r w:rsidR="00F6311E" w:rsidRPr="00D34199">
              <w:rPr>
                <w:rFonts w:ascii="Arial" w:eastAsia="Times New Roman" w:hAnsi="Arial" w:cs="Arial"/>
                <w:sz w:val="22"/>
                <w:szCs w:val="22"/>
              </w:rPr>
              <w:t xml:space="preserve"> a positive musical legacy of the past two years</w:t>
            </w:r>
            <w:r w:rsidR="004232B4" w:rsidRPr="00D34199">
              <w:rPr>
                <w:rFonts w:ascii="Arial" w:eastAsia="Times New Roman" w:hAnsi="Arial" w:cs="Arial"/>
                <w:sz w:val="22"/>
                <w:szCs w:val="22"/>
              </w:rPr>
              <w:t>,</w:t>
            </w:r>
            <w:r w:rsidR="00F6311E" w:rsidRPr="00D34199">
              <w:rPr>
                <w:rFonts w:ascii="Arial" w:hAnsi="Arial" w:cs="Arial"/>
                <w:color w:val="3A3A3A"/>
                <w:sz w:val="22"/>
                <w:szCs w:val="22"/>
              </w:rPr>
              <w:t xml:space="preserve"> which form part of the </w:t>
            </w:r>
            <w:r w:rsidR="004232B4" w:rsidRPr="00D34199">
              <w:rPr>
                <w:rFonts w:ascii="Arial" w:hAnsi="Arial" w:cs="Arial"/>
                <w:color w:val="3A3A3A"/>
                <w:sz w:val="22"/>
                <w:szCs w:val="22"/>
              </w:rPr>
              <w:t>digital resources</w:t>
            </w:r>
            <w:r w:rsidRPr="00D34199">
              <w:rPr>
                <w:rFonts w:ascii="Arial" w:hAnsi="Arial" w:cs="Arial"/>
                <w:color w:val="3A3A3A"/>
                <w:sz w:val="22"/>
                <w:szCs w:val="22"/>
              </w:rPr>
              <w:t xml:space="preserve"> </w:t>
            </w:r>
            <w:r w:rsidR="00F6311E" w:rsidRPr="00D34199">
              <w:rPr>
                <w:rFonts w:ascii="Arial" w:hAnsi="Arial" w:cs="Arial"/>
                <w:color w:val="3A3A3A"/>
                <w:sz w:val="22"/>
                <w:szCs w:val="22"/>
              </w:rPr>
              <w:t xml:space="preserve">materials </w:t>
            </w:r>
            <w:r w:rsidRPr="00D34199">
              <w:rPr>
                <w:rFonts w:ascii="Arial" w:hAnsi="Arial" w:cs="Arial"/>
                <w:color w:val="3A3A3A"/>
                <w:sz w:val="22"/>
                <w:szCs w:val="22"/>
              </w:rPr>
              <w:t>available to download</w:t>
            </w:r>
            <w:r w:rsidR="009A2432">
              <w:rPr>
                <w:rFonts w:ascii="Arial" w:hAnsi="Arial" w:cs="Arial"/>
                <w:color w:val="3A3A3A"/>
                <w:sz w:val="22"/>
                <w:szCs w:val="22"/>
              </w:rPr>
              <w:t xml:space="preserve"> for no charge </w:t>
            </w:r>
            <w:r w:rsidRPr="00D34199">
              <w:rPr>
                <w:rFonts w:ascii="Arial" w:hAnsi="Arial" w:cs="Arial"/>
                <w:color w:val="3A3A3A"/>
                <w:sz w:val="22"/>
                <w:szCs w:val="22"/>
              </w:rPr>
              <w:t xml:space="preserve">from Scottish Opera’s website. </w:t>
            </w:r>
          </w:p>
          <w:p w14:paraId="1C4DEE5D" w14:textId="77777777" w:rsidR="00592816" w:rsidRDefault="00592816" w:rsidP="000F54F3">
            <w:pPr>
              <w:pStyle w:val="NormalWeb"/>
              <w:spacing w:line="360" w:lineRule="auto"/>
              <w:rPr>
                <w:rFonts w:ascii="Arial" w:hAnsi="Arial" w:cs="Arial"/>
                <w:color w:val="333333"/>
                <w:sz w:val="22"/>
                <w:szCs w:val="22"/>
              </w:rPr>
            </w:pPr>
          </w:p>
          <w:p w14:paraId="618A6D6C" w14:textId="2BBA75C9" w:rsidR="00447E96" w:rsidRPr="000F54F3" w:rsidRDefault="004232B4" w:rsidP="000F54F3">
            <w:pPr>
              <w:pStyle w:val="NormalWeb"/>
              <w:spacing w:line="360" w:lineRule="auto"/>
              <w:rPr>
                <w:rFonts w:ascii="Arial" w:hAnsi="Arial" w:cs="Arial"/>
                <w:color w:val="3A3A3A"/>
                <w:sz w:val="22"/>
                <w:szCs w:val="22"/>
              </w:rPr>
            </w:pPr>
            <w:r w:rsidRPr="00D34199">
              <w:rPr>
                <w:rFonts w:ascii="Arial" w:hAnsi="Arial" w:cs="Arial"/>
                <w:color w:val="3A3A3A"/>
                <w:sz w:val="22"/>
                <w:szCs w:val="22"/>
              </w:rPr>
              <w:t>The S</w:t>
            </w:r>
            <w:r w:rsidR="001610ED">
              <w:rPr>
                <w:rFonts w:ascii="Arial" w:hAnsi="Arial" w:cs="Arial"/>
                <w:color w:val="3A3A3A"/>
                <w:sz w:val="22"/>
                <w:szCs w:val="22"/>
              </w:rPr>
              <w:t>ongbook is</w:t>
            </w:r>
            <w:r w:rsidR="00552347">
              <w:rPr>
                <w:rFonts w:ascii="Arial" w:hAnsi="Arial" w:cs="Arial"/>
                <w:color w:val="3A3A3A"/>
                <w:sz w:val="22"/>
                <w:szCs w:val="22"/>
              </w:rPr>
              <w:t xml:space="preserve"> officially</w:t>
            </w:r>
            <w:r w:rsidR="00F6311E" w:rsidRPr="00D34199">
              <w:rPr>
                <w:rFonts w:ascii="Arial" w:hAnsi="Arial" w:cs="Arial"/>
                <w:color w:val="3A3A3A"/>
                <w:sz w:val="22"/>
                <w:szCs w:val="22"/>
              </w:rPr>
              <w:t xml:space="preserve"> launched </w:t>
            </w:r>
            <w:r w:rsidR="00CF45E3">
              <w:rPr>
                <w:rFonts w:ascii="Arial" w:hAnsi="Arial" w:cs="Arial"/>
                <w:color w:val="3A3A3A"/>
                <w:sz w:val="22"/>
                <w:szCs w:val="22"/>
              </w:rPr>
              <w:t>tonight</w:t>
            </w:r>
            <w:r w:rsidR="00391995">
              <w:rPr>
                <w:rFonts w:ascii="Arial" w:hAnsi="Arial" w:cs="Arial"/>
                <w:color w:val="3A3A3A"/>
                <w:sz w:val="22"/>
                <w:szCs w:val="22"/>
              </w:rPr>
              <w:t xml:space="preserve"> during</w:t>
            </w:r>
            <w:r w:rsidR="00CF45E3">
              <w:rPr>
                <w:rFonts w:ascii="Arial" w:hAnsi="Arial" w:cs="Arial"/>
                <w:color w:val="3A3A3A"/>
                <w:sz w:val="22"/>
                <w:szCs w:val="22"/>
              </w:rPr>
              <w:t xml:space="preserve"> a celebratory event a</w:t>
            </w:r>
            <w:r w:rsidR="00592816">
              <w:rPr>
                <w:rFonts w:ascii="Arial" w:hAnsi="Arial" w:cs="Arial"/>
                <w:color w:val="3A3A3A"/>
                <w:sz w:val="22"/>
                <w:szCs w:val="22"/>
              </w:rPr>
              <w:t>t Saint</w:t>
            </w:r>
            <w:r w:rsidR="00F6311E" w:rsidRPr="00D34199">
              <w:rPr>
                <w:rFonts w:ascii="Arial" w:hAnsi="Arial" w:cs="Arial"/>
                <w:color w:val="3A3A3A"/>
                <w:sz w:val="22"/>
                <w:szCs w:val="22"/>
              </w:rPr>
              <w:t xml:space="preserve"> Luke’s</w:t>
            </w:r>
            <w:r w:rsidR="00CF45E3">
              <w:rPr>
                <w:rFonts w:ascii="Arial" w:hAnsi="Arial" w:cs="Arial"/>
                <w:color w:val="3A3A3A"/>
                <w:sz w:val="22"/>
                <w:szCs w:val="22"/>
              </w:rPr>
              <w:t xml:space="preserve"> &amp; The Winged Ox</w:t>
            </w:r>
            <w:r w:rsidR="00F6311E" w:rsidRPr="00D34199">
              <w:rPr>
                <w:rFonts w:ascii="Arial" w:hAnsi="Arial" w:cs="Arial"/>
                <w:color w:val="3A3A3A"/>
                <w:sz w:val="22"/>
                <w:szCs w:val="22"/>
              </w:rPr>
              <w:t xml:space="preserve"> in Glasgow, </w:t>
            </w:r>
            <w:r w:rsidR="00CF45E3">
              <w:rPr>
                <w:rFonts w:ascii="Arial" w:hAnsi="Arial" w:cs="Arial"/>
                <w:color w:val="3A3A3A"/>
                <w:sz w:val="22"/>
                <w:szCs w:val="22"/>
              </w:rPr>
              <w:t>which</w:t>
            </w:r>
            <w:r w:rsidR="00552347">
              <w:rPr>
                <w:rFonts w:ascii="Arial" w:hAnsi="Arial" w:cs="Arial"/>
                <w:color w:val="3A3A3A"/>
                <w:sz w:val="22"/>
                <w:szCs w:val="22"/>
              </w:rPr>
              <w:t xml:space="preserve"> </w:t>
            </w:r>
            <w:r w:rsidR="00CF45E3">
              <w:rPr>
                <w:rFonts w:ascii="Arial" w:hAnsi="Arial" w:cs="Arial"/>
                <w:color w:val="3A3A3A"/>
                <w:sz w:val="22"/>
                <w:szCs w:val="22"/>
              </w:rPr>
              <w:t>features</w:t>
            </w:r>
            <w:r w:rsidR="00F6311E" w:rsidRPr="00D34199">
              <w:rPr>
                <w:rFonts w:ascii="Arial" w:hAnsi="Arial" w:cs="Arial"/>
                <w:color w:val="3A3A3A"/>
                <w:sz w:val="22"/>
                <w:szCs w:val="22"/>
              </w:rPr>
              <w:t xml:space="preserve"> </w:t>
            </w:r>
            <w:r w:rsidR="00657B21" w:rsidRPr="00D34199">
              <w:rPr>
                <w:rFonts w:ascii="Arial" w:hAnsi="Arial" w:cs="Arial"/>
                <w:color w:val="3A3A3A"/>
                <w:sz w:val="22"/>
                <w:szCs w:val="22"/>
              </w:rPr>
              <w:t>the f</w:t>
            </w:r>
            <w:r w:rsidR="00F6311E" w:rsidRPr="00D34199">
              <w:rPr>
                <w:rFonts w:ascii="Arial" w:hAnsi="Arial" w:cs="Arial"/>
                <w:color w:val="3A3A3A"/>
                <w:sz w:val="22"/>
                <w:szCs w:val="22"/>
              </w:rPr>
              <w:t>irst public performance of the</w:t>
            </w:r>
            <w:r w:rsidR="00657B21" w:rsidRPr="00D34199">
              <w:rPr>
                <w:rFonts w:ascii="Arial" w:hAnsi="Arial" w:cs="Arial"/>
                <w:color w:val="3A3A3A"/>
                <w:sz w:val="22"/>
                <w:szCs w:val="22"/>
              </w:rPr>
              <w:t xml:space="preserve"> new songs by musicians and singers from</w:t>
            </w:r>
            <w:r w:rsidR="00CF45E3">
              <w:rPr>
                <w:rFonts w:ascii="Arial" w:hAnsi="Arial" w:cs="Arial"/>
                <w:color w:val="3A3A3A"/>
                <w:sz w:val="22"/>
                <w:szCs w:val="22"/>
              </w:rPr>
              <w:t xml:space="preserve"> both classical and fo</w:t>
            </w:r>
            <w:r w:rsidR="00D31DC7">
              <w:rPr>
                <w:rFonts w:ascii="Arial" w:hAnsi="Arial" w:cs="Arial"/>
                <w:color w:val="3A3A3A"/>
                <w:sz w:val="22"/>
                <w:szCs w:val="22"/>
              </w:rPr>
              <w:t xml:space="preserve">lk genres, including </w:t>
            </w:r>
            <w:r w:rsidR="00B1240B">
              <w:rPr>
                <w:rFonts w:ascii="Arial" w:hAnsi="Arial" w:cs="Arial"/>
                <w:color w:val="3A3A3A"/>
                <w:sz w:val="22"/>
                <w:szCs w:val="22"/>
              </w:rPr>
              <w:t xml:space="preserve">singer-songwriter </w:t>
            </w:r>
            <w:r w:rsidR="00D31DC7" w:rsidRPr="00EF0756">
              <w:rPr>
                <w:rFonts w:ascii="Arial" w:hAnsi="Arial" w:cs="Arial"/>
                <w:b/>
                <w:color w:val="3A3A3A"/>
                <w:sz w:val="22"/>
                <w:szCs w:val="22"/>
              </w:rPr>
              <w:t>Louis Abbott</w:t>
            </w:r>
            <w:r w:rsidR="00CF45E3">
              <w:rPr>
                <w:rFonts w:ascii="Arial" w:hAnsi="Arial" w:cs="Arial"/>
                <w:color w:val="3A3A3A"/>
                <w:sz w:val="22"/>
                <w:szCs w:val="22"/>
              </w:rPr>
              <w:t xml:space="preserve"> from Admiral Fallow, </w:t>
            </w:r>
            <w:r w:rsidR="00657B21" w:rsidRPr="00D34199">
              <w:rPr>
                <w:rFonts w:ascii="Arial" w:hAnsi="Arial" w:cs="Arial"/>
                <w:color w:val="3A3A3A"/>
                <w:sz w:val="22"/>
                <w:szCs w:val="22"/>
              </w:rPr>
              <w:t>as well as Scottish Opera’s 70-strong Communit</w:t>
            </w:r>
            <w:r w:rsidR="00F6311E" w:rsidRPr="00D34199">
              <w:rPr>
                <w:rFonts w:ascii="Arial" w:hAnsi="Arial" w:cs="Arial"/>
                <w:color w:val="3A3A3A"/>
                <w:sz w:val="22"/>
                <w:szCs w:val="22"/>
              </w:rPr>
              <w:t xml:space="preserve">y Choir. Artists who </w:t>
            </w:r>
            <w:r w:rsidR="00657B21" w:rsidRPr="00D34199">
              <w:rPr>
                <w:rFonts w:ascii="Arial" w:hAnsi="Arial" w:cs="Arial"/>
                <w:color w:val="3A3A3A"/>
                <w:sz w:val="22"/>
                <w:szCs w:val="22"/>
              </w:rPr>
              <w:t>led the workshops</w:t>
            </w:r>
            <w:r w:rsidR="00CF45E3">
              <w:rPr>
                <w:rFonts w:ascii="Arial" w:hAnsi="Arial" w:cs="Arial"/>
                <w:color w:val="3A3A3A"/>
                <w:sz w:val="22"/>
                <w:szCs w:val="22"/>
              </w:rPr>
              <w:t xml:space="preserve"> will speak </w:t>
            </w:r>
            <w:r w:rsidR="00592816" w:rsidRPr="00D34199">
              <w:rPr>
                <w:rFonts w:ascii="Arial" w:hAnsi="Arial" w:cs="Arial"/>
                <w:color w:val="3A3A3A"/>
                <w:sz w:val="22"/>
                <w:szCs w:val="22"/>
              </w:rPr>
              <w:t>abo</w:t>
            </w:r>
            <w:r w:rsidR="00592816">
              <w:rPr>
                <w:rFonts w:ascii="Arial" w:hAnsi="Arial" w:cs="Arial"/>
                <w:color w:val="3A3A3A"/>
                <w:sz w:val="22"/>
                <w:szCs w:val="22"/>
              </w:rPr>
              <w:t xml:space="preserve">ut the benefits of the project, </w:t>
            </w:r>
            <w:r w:rsidR="00CF45E3">
              <w:rPr>
                <w:rFonts w:ascii="Arial" w:hAnsi="Arial" w:cs="Arial"/>
                <w:color w:val="3A3A3A"/>
                <w:sz w:val="22"/>
                <w:szCs w:val="22"/>
              </w:rPr>
              <w:t xml:space="preserve">as will </w:t>
            </w:r>
            <w:r w:rsidR="00657B21" w:rsidRPr="00D34199">
              <w:rPr>
                <w:rFonts w:ascii="Arial" w:hAnsi="Arial" w:cs="Arial"/>
                <w:color w:val="3A3A3A"/>
                <w:sz w:val="22"/>
                <w:szCs w:val="22"/>
              </w:rPr>
              <w:t>some of the participants</w:t>
            </w:r>
            <w:r w:rsidR="00E97919">
              <w:rPr>
                <w:rFonts w:ascii="Arial" w:hAnsi="Arial" w:cs="Arial"/>
                <w:color w:val="3A3A3A"/>
                <w:sz w:val="22"/>
                <w:szCs w:val="22"/>
              </w:rPr>
              <w:t>.</w:t>
            </w:r>
          </w:p>
        </w:tc>
      </w:tr>
    </w:tbl>
    <w:p w14:paraId="01AA8736" w14:textId="59CB65EF" w:rsidR="00A8165B" w:rsidRDefault="00A8165B" w:rsidP="00CD76CF">
      <w:pPr>
        <w:shd w:val="clear" w:color="auto" w:fill="FFFFFF"/>
        <w:spacing w:after="0" w:line="360" w:lineRule="auto"/>
        <w:contextualSpacing/>
        <w:textAlignment w:val="baseline"/>
        <w:rPr>
          <w:rFonts w:ascii="Arial" w:hAnsi="Arial" w:cs="Arial"/>
          <w:shd w:val="clear" w:color="auto" w:fill="FFFFFF"/>
        </w:rPr>
      </w:pPr>
    </w:p>
    <w:p w14:paraId="5DD9F820" w14:textId="2D395126" w:rsidR="00CF6824" w:rsidRPr="009B6035" w:rsidRDefault="00204059" w:rsidP="009B6035">
      <w:pPr>
        <w:spacing w:after="0" w:line="360" w:lineRule="auto"/>
        <w:contextualSpacing/>
        <w:rPr>
          <w:rFonts w:ascii="Arial" w:hAnsi="Arial" w:cs="Arial"/>
        </w:rPr>
      </w:pPr>
      <w:r w:rsidRPr="00D34199">
        <w:rPr>
          <w:rFonts w:ascii="Arial" w:hAnsi="Arial" w:cs="Arial"/>
          <w:bdr w:val="none" w:sz="0" w:space="0" w:color="auto" w:frame="1"/>
        </w:rPr>
        <w:t xml:space="preserve">Composer </w:t>
      </w:r>
      <w:r w:rsidRPr="00D34199">
        <w:rPr>
          <w:rFonts w:ascii="Arial" w:hAnsi="Arial" w:cs="Arial"/>
          <w:b/>
          <w:bdr w:val="none" w:sz="0" w:space="0" w:color="auto" w:frame="1"/>
        </w:rPr>
        <w:t>Gareth Williams</w:t>
      </w:r>
      <w:r w:rsidRPr="00D34199">
        <w:rPr>
          <w:rFonts w:ascii="Arial" w:hAnsi="Arial" w:cs="Arial"/>
          <w:bdr w:val="none" w:sz="0" w:space="0" w:color="auto" w:frame="1"/>
        </w:rPr>
        <w:t xml:space="preserve"> said:</w:t>
      </w:r>
      <w:r w:rsidR="00CF6824" w:rsidRPr="00D34199">
        <w:rPr>
          <w:rFonts w:ascii="Arial" w:hAnsi="Arial" w:cs="Arial"/>
        </w:rPr>
        <w:t xml:space="preserve"> ‘</w:t>
      </w:r>
      <w:r w:rsidR="00D34199" w:rsidRPr="00480DC2">
        <w:rPr>
          <w:rFonts w:ascii="Arial" w:hAnsi="Arial" w:cs="Arial"/>
          <w:bCs/>
          <w:i/>
        </w:rPr>
        <w:t>Breath C</w:t>
      </w:r>
      <w:r w:rsidR="00CF6824" w:rsidRPr="00480DC2">
        <w:rPr>
          <w:rFonts w:ascii="Arial" w:hAnsi="Arial" w:cs="Arial"/>
          <w:bCs/>
          <w:i/>
        </w:rPr>
        <w:t>ycle</w:t>
      </w:r>
      <w:r w:rsidR="00CF6824" w:rsidRPr="00D34199">
        <w:rPr>
          <w:rFonts w:ascii="Arial" w:hAnsi="Arial" w:cs="Arial"/>
          <w:bCs/>
        </w:rPr>
        <w:t xml:space="preserve"> is our</w:t>
      </w:r>
      <w:r w:rsidR="00552347">
        <w:rPr>
          <w:rFonts w:ascii="Arial" w:hAnsi="Arial" w:cs="Arial"/>
          <w:bCs/>
        </w:rPr>
        <w:t xml:space="preserve"> space to celebrate the voice: </w:t>
      </w:r>
      <w:r w:rsidR="00CF6824" w:rsidRPr="00D34199">
        <w:rPr>
          <w:rFonts w:ascii="Arial" w:hAnsi="Arial" w:cs="Arial"/>
          <w:bCs/>
        </w:rPr>
        <w:t>to sing together, to tell stories, and make our own songs.</w:t>
      </w:r>
      <w:r w:rsidR="00D34199" w:rsidRPr="00D34199">
        <w:rPr>
          <w:rFonts w:ascii="Arial" w:hAnsi="Arial" w:cs="Arial"/>
          <w:bCs/>
        </w:rPr>
        <w:t xml:space="preserve"> </w:t>
      </w:r>
      <w:r w:rsidR="00552347">
        <w:rPr>
          <w:rFonts w:ascii="Arial" w:hAnsi="Arial" w:cs="Arial"/>
          <w:bCs/>
        </w:rPr>
        <w:t>New songs are always needed, and</w:t>
      </w:r>
      <w:r w:rsidR="00480DC2">
        <w:rPr>
          <w:rFonts w:ascii="Arial" w:hAnsi="Arial" w:cs="Arial"/>
          <w:bCs/>
        </w:rPr>
        <w:t xml:space="preserve"> </w:t>
      </w:r>
      <w:r w:rsidR="00CF6824" w:rsidRPr="00D34199">
        <w:rPr>
          <w:rFonts w:ascii="Arial" w:hAnsi="Arial" w:cs="Arial"/>
          <w:bCs/>
        </w:rPr>
        <w:t xml:space="preserve">as our participants learned to sing, we invited them to </w:t>
      </w:r>
      <w:r w:rsidR="00552347">
        <w:rPr>
          <w:rFonts w:ascii="Arial" w:hAnsi="Arial" w:cs="Arial"/>
          <w:bCs/>
        </w:rPr>
        <w:t>tell their stories. F</w:t>
      </w:r>
      <w:r w:rsidR="00CF6824" w:rsidRPr="00D34199">
        <w:rPr>
          <w:rFonts w:ascii="Arial" w:hAnsi="Arial" w:cs="Arial"/>
          <w:bCs/>
        </w:rPr>
        <w:t>rom t</w:t>
      </w:r>
      <w:r w:rsidR="00552347">
        <w:rPr>
          <w:rFonts w:ascii="Arial" w:hAnsi="Arial" w:cs="Arial"/>
          <w:bCs/>
        </w:rPr>
        <w:t xml:space="preserve">hese </w:t>
      </w:r>
      <w:r w:rsidR="009A2432">
        <w:rPr>
          <w:rFonts w:ascii="Arial" w:hAnsi="Arial" w:cs="Arial"/>
          <w:bCs/>
        </w:rPr>
        <w:t>stories,</w:t>
      </w:r>
      <w:r w:rsidR="00552347">
        <w:rPr>
          <w:rFonts w:ascii="Arial" w:hAnsi="Arial" w:cs="Arial"/>
          <w:bCs/>
        </w:rPr>
        <w:t xml:space="preserve"> we have our first S</w:t>
      </w:r>
      <w:r w:rsidR="00CF6824" w:rsidRPr="00D34199">
        <w:rPr>
          <w:rFonts w:ascii="Arial" w:hAnsi="Arial" w:cs="Arial"/>
          <w:bCs/>
        </w:rPr>
        <w:t>ongbook.</w:t>
      </w:r>
      <w:r w:rsidR="00D34199" w:rsidRPr="00D34199">
        <w:rPr>
          <w:rFonts w:ascii="Arial" w:hAnsi="Arial" w:cs="Arial"/>
          <w:bCs/>
        </w:rPr>
        <w:t xml:space="preserve"> </w:t>
      </w:r>
      <w:r w:rsidR="00CF6824" w:rsidRPr="00D34199">
        <w:rPr>
          <w:rFonts w:ascii="Arial" w:hAnsi="Arial" w:cs="Arial"/>
          <w:bCs/>
        </w:rPr>
        <w:t xml:space="preserve">To begin with, many of the stories were about tough </w:t>
      </w:r>
      <w:r w:rsidR="00D34199" w:rsidRPr="00D34199">
        <w:rPr>
          <w:rFonts w:ascii="Arial" w:hAnsi="Arial" w:cs="Arial"/>
          <w:bCs/>
        </w:rPr>
        <w:t>times,</w:t>
      </w:r>
      <w:r w:rsidR="00CF6824" w:rsidRPr="00D34199">
        <w:rPr>
          <w:rStyle w:val="gmail-apple-converted-space"/>
          <w:rFonts w:ascii="Arial" w:hAnsi="Arial" w:cs="Arial"/>
          <w:bCs/>
        </w:rPr>
        <w:t xml:space="preserve"> </w:t>
      </w:r>
      <w:r w:rsidR="00CF6824" w:rsidRPr="00D34199">
        <w:rPr>
          <w:rFonts w:ascii="Arial" w:hAnsi="Arial" w:cs="Arial"/>
          <w:bCs/>
        </w:rPr>
        <w:t xml:space="preserve">about worry, about tiredness, about home, about doing the dishes, about being silenced, </w:t>
      </w:r>
      <w:r w:rsidR="00D34199" w:rsidRPr="00D34199">
        <w:rPr>
          <w:rFonts w:ascii="Arial" w:hAnsi="Arial" w:cs="Arial"/>
          <w:bCs/>
        </w:rPr>
        <w:t>about family, about bad weather, b</w:t>
      </w:r>
      <w:r w:rsidR="00CF6824" w:rsidRPr="00D34199">
        <w:rPr>
          <w:rFonts w:ascii="Arial" w:hAnsi="Arial" w:cs="Arial"/>
          <w:bCs/>
        </w:rPr>
        <w:t>ut from each st</w:t>
      </w:r>
      <w:r w:rsidR="00480DC2">
        <w:rPr>
          <w:rFonts w:ascii="Arial" w:hAnsi="Arial" w:cs="Arial"/>
          <w:bCs/>
        </w:rPr>
        <w:t>ory came a song with hope in it</w:t>
      </w:r>
      <w:r w:rsidR="00CF6824" w:rsidRPr="00D34199">
        <w:rPr>
          <w:rFonts w:ascii="Arial" w:hAnsi="Arial" w:cs="Arial"/>
          <w:bCs/>
        </w:rPr>
        <w:t>s bones</w:t>
      </w:r>
      <w:r w:rsidR="00CF6824" w:rsidRPr="00D34199">
        <w:rPr>
          <w:rStyle w:val="gmail-apple-converted-space"/>
          <w:rFonts w:ascii="Arial" w:hAnsi="Arial" w:cs="Arial"/>
          <w:bCs/>
        </w:rPr>
        <w:t xml:space="preserve">  </w:t>
      </w:r>
      <w:r w:rsidR="00480DC2">
        <w:rPr>
          <w:rFonts w:ascii="Helvetica" w:hAnsi="Helvetica"/>
          <w:color w:val="333333"/>
          <w:sz w:val="21"/>
          <w:szCs w:val="21"/>
          <w:shd w:val="clear" w:color="auto" w:fill="FFFFFF"/>
        </w:rPr>
        <w:t xml:space="preserve">— </w:t>
      </w:r>
      <w:r w:rsidR="00CF6824" w:rsidRPr="00D34199">
        <w:rPr>
          <w:rFonts w:ascii="Arial" w:hAnsi="Arial" w:cs="Arial"/>
          <w:bCs/>
        </w:rPr>
        <w:t>songs of finding strength and resilience.</w:t>
      </w:r>
      <w:r w:rsidR="00552347">
        <w:rPr>
          <w:rFonts w:ascii="Arial" w:hAnsi="Arial" w:cs="Arial"/>
          <w:bCs/>
        </w:rPr>
        <w:t xml:space="preserve"> When</w:t>
      </w:r>
      <w:r w:rsidR="00CF6824" w:rsidRPr="00D34199">
        <w:rPr>
          <w:rStyle w:val="gmail-apple-converted-space"/>
          <w:rFonts w:ascii="Arial" w:hAnsi="Arial" w:cs="Arial"/>
          <w:bCs/>
        </w:rPr>
        <w:t> </w:t>
      </w:r>
      <w:r w:rsidR="00CF6824" w:rsidRPr="00D34199">
        <w:rPr>
          <w:rFonts w:ascii="Arial" w:hAnsi="Arial" w:cs="Arial"/>
          <w:bCs/>
        </w:rPr>
        <w:t xml:space="preserve">Martin and I began the </w:t>
      </w:r>
      <w:r w:rsidR="009A2432" w:rsidRPr="00D34199">
        <w:rPr>
          <w:rFonts w:ascii="Arial" w:hAnsi="Arial" w:cs="Arial"/>
          <w:bCs/>
        </w:rPr>
        <w:t>project,</w:t>
      </w:r>
      <w:r w:rsidR="00CF6824" w:rsidRPr="00D34199">
        <w:rPr>
          <w:rFonts w:ascii="Arial" w:hAnsi="Arial" w:cs="Arial"/>
          <w:bCs/>
        </w:rPr>
        <w:t xml:space="preserve"> we were looking forward to helping people. We didn’t expect to find such incredible collaborators.</w:t>
      </w:r>
      <w:r w:rsidR="00D34199" w:rsidRPr="00D34199">
        <w:rPr>
          <w:rFonts w:ascii="Arial" w:hAnsi="Arial" w:cs="Arial"/>
          <w:bCs/>
        </w:rPr>
        <w:t xml:space="preserve">’ </w:t>
      </w:r>
    </w:p>
    <w:p w14:paraId="325736C3" w14:textId="20B5D0AE" w:rsidR="00A8165B" w:rsidRDefault="00A8165B" w:rsidP="00CD76CF">
      <w:pPr>
        <w:shd w:val="clear" w:color="auto" w:fill="FFFFFF"/>
        <w:spacing w:after="0" w:line="360" w:lineRule="auto"/>
        <w:contextualSpacing/>
        <w:textAlignment w:val="baseline"/>
        <w:rPr>
          <w:rFonts w:ascii="Arial" w:hAnsi="Arial" w:cs="Arial"/>
          <w:bdr w:val="none" w:sz="0" w:space="0" w:color="auto" w:frame="1"/>
        </w:rPr>
      </w:pPr>
    </w:p>
    <w:p w14:paraId="67652391" w14:textId="135185CE" w:rsidR="00A8165B" w:rsidRDefault="00A8165B" w:rsidP="00CD76CF">
      <w:pPr>
        <w:shd w:val="clear" w:color="auto" w:fill="FFFFFF"/>
        <w:spacing w:after="0" w:line="360" w:lineRule="auto"/>
        <w:contextualSpacing/>
        <w:textAlignment w:val="baseline"/>
        <w:rPr>
          <w:rFonts w:ascii="Arial" w:hAnsi="Arial" w:cs="Arial"/>
        </w:rPr>
      </w:pPr>
      <w:r w:rsidRPr="000F54F3">
        <w:rPr>
          <w:rFonts w:ascii="Arial" w:hAnsi="Arial" w:cs="Arial"/>
          <w:i/>
        </w:rPr>
        <w:t>The</w:t>
      </w:r>
      <w:r w:rsidRPr="00D34199">
        <w:rPr>
          <w:rFonts w:ascii="Arial" w:hAnsi="Arial" w:cs="Arial"/>
        </w:rPr>
        <w:t xml:space="preserve"> </w:t>
      </w:r>
      <w:r w:rsidRPr="00D34199">
        <w:rPr>
          <w:rFonts w:ascii="Arial" w:hAnsi="Arial" w:cs="Arial"/>
          <w:i/>
        </w:rPr>
        <w:t>Breath Cycle</w:t>
      </w:r>
      <w:r w:rsidRPr="00D34199">
        <w:rPr>
          <w:rFonts w:ascii="Arial" w:hAnsi="Arial" w:cs="Arial"/>
        </w:rPr>
        <w:t xml:space="preserve"> project was originally created in 2013 by Scottish Opera and Glasgow’s Gartnavel General Hospital Cystic Fibrosis Service</w:t>
      </w:r>
      <w:r>
        <w:rPr>
          <w:rFonts w:ascii="Arial" w:hAnsi="Arial" w:cs="Arial"/>
        </w:rPr>
        <w:t>,</w:t>
      </w:r>
      <w:r w:rsidRPr="00D34199">
        <w:rPr>
          <w:rFonts w:ascii="Arial" w:hAnsi="Arial" w:cs="Arial"/>
        </w:rPr>
        <w:t xml:space="preserve"> to explore whether learning classical singing </w:t>
      </w:r>
      <w:r w:rsidRPr="00A17241">
        <w:rPr>
          <w:rFonts w:ascii="Arial" w:hAnsi="Arial" w:cs="Arial"/>
        </w:rPr>
        <w:t>techniques</w:t>
      </w:r>
      <w:r w:rsidRPr="00D34199">
        <w:rPr>
          <w:rFonts w:ascii="Arial" w:hAnsi="Arial" w:cs="Arial"/>
        </w:rPr>
        <w:t>, including breath control, can improve the wellbeing of cystic fibrosis patients. Scottish Opera relaunched the project in 2021, where during a series of relaxed weekly sessions, a team of musicians from the Company worked with participants introducing them to fun and stimulating songs, vocal exercises and breathing techniques.</w:t>
      </w:r>
    </w:p>
    <w:p w14:paraId="3986DA8C" w14:textId="77777777" w:rsidR="00A8165B" w:rsidRPr="00D34199" w:rsidRDefault="00A8165B" w:rsidP="00CD76CF">
      <w:pPr>
        <w:shd w:val="clear" w:color="auto" w:fill="FFFFFF"/>
        <w:spacing w:after="0" w:line="360" w:lineRule="auto"/>
        <w:contextualSpacing/>
        <w:textAlignment w:val="baseline"/>
        <w:rPr>
          <w:rFonts w:ascii="Arial" w:hAnsi="Arial" w:cs="Arial"/>
          <w:bdr w:val="none" w:sz="0" w:space="0" w:color="auto" w:frame="1"/>
        </w:rPr>
      </w:pPr>
    </w:p>
    <w:p w14:paraId="72BE8699" w14:textId="3636859A" w:rsidR="00886FC1" w:rsidRPr="00381C5C" w:rsidRDefault="00A17241" w:rsidP="00A17241">
      <w:pPr>
        <w:spacing w:after="0" w:line="360" w:lineRule="auto"/>
        <w:contextualSpacing/>
        <w:rPr>
          <w:rFonts w:ascii="Arial" w:hAnsi="Arial" w:cs="Arial"/>
        </w:rPr>
      </w:pPr>
      <w:r w:rsidRPr="00381C5C">
        <w:rPr>
          <w:rFonts w:ascii="Arial" w:hAnsi="Arial" w:cs="Arial"/>
        </w:rPr>
        <w:t>The fifth block of singing and song writing workshops begins on 15</w:t>
      </w:r>
      <w:r w:rsidR="00381C5C">
        <w:rPr>
          <w:rFonts w:ascii="Arial" w:hAnsi="Arial" w:cs="Arial"/>
          <w:vertAlign w:val="superscript"/>
        </w:rPr>
        <w:t xml:space="preserve"> </w:t>
      </w:r>
      <w:r w:rsidRPr="00381C5C">
        <w:rPr>
          <w:rFonts w:ascii="Arial" w:hAnsi="Arial" w:cs="Arial"/>
        </w:rPr>
        <w:t xml:space="preserve">February and runs until April. </w:t>
      </w:r>
      <w:r w:rsidR="000A3F6B" w:rsidRPr="00381C5C">
        <w:rPr>
          <w:rFonts w:ascii="Arial" w:hAnsi="Arial" w:cs="Arial"/>
          <w:bdr w:val="none" w:sz="0" w:space="0" w:color="auto" w:frame="1"/>
        </w:rPr>
        <w:t>Registration for the February sessions is open now, and the registration for the April sessions opens in March. These free sessions take place on Zoom and are limited to 50 participa</w:t>
      </w:r>
      <w:r w:rsidR="00A8165B" w:rsidRPr="00381C5C">
        <w:rPr>
          <w:rFonts w:ascii="Arial" w:hAnsi="Arial" w:cs="Arial"/>
          <w:bdr w:val="none" w:sz="0" w:space="0" w:color="auto" w:frame="1"/>
        </w:rPr>
        <w:t xml:space="preserve">nts. To register your interest and access the resources visit </w:t>
      </w:r>
      <w:hyperlink r:id="rId8" w:history="1">
        <w:r w:rsidR="00A8165B" w:rsidRPr="00381C5C">
          <w:rPr>
            <w:rStyle w:val="Hyperlink"/>
            <w:rFonts w:ascii="Arial" w:hAnsi="Arial" w:cs="Arial"/>
            <w:color w:val="auto"/>
            <w:bdr w:val="none" w:sz="0" w:space="0" w:color="auto" w:frame="1"/>
          </w:rPr>
          <w:t>www.scottishopera.org.uk/join-in/breath-cycle/</w:t>
        </w:r>
      </w:hyperlink>
      <w:r w:rsidR="00A8165B" w:rsidRPr="00381C5C">
        <w:rPr>
          <w:rFonts w:ascii="Arial" w:hAnsi="Arial" w:cs="Arial"/>
          <w:bdr w:val="none" w:sz="0" w:space="0" w:color="auto" w:frame="1"/>
        </w:rPr>
        <w:t xml:space="preserve">  </w:t>
      </w:r>
      <w:r w:rsidR="00A8165B" w:rsidRPr="00381C5C">
        <w:rPr>
          <w:rFonts w:ascii="Arial" w:hAnsi="Arial" w:cs="Arial"/>
        </w:rPr>
        <w:t xml:space="preserve"> </w:t>
      </w:r>
    </w:p>
    <w:p w14:paraId="605A8683" w14:textId="0BE73E90" w:rsidR="000A3F6B" w:rsidRPr="00D34199" w:rsidRDefault="000A3F6B" w:rsidP="009512A3">
      <w:pPr>
        <w:spacing w:line="360" w:lineRule="auto"/>
        <w:contextualSpacing/>
        <w:rPr>
          <w:rFonts w:ascii="Arial" w:hAnsi="Arial" w:cs="Arial"/>
          <w:bdr w:val="none" w:sz="0" w:space="0" w:color="auto" w:frame="1"/>
        </w:rPr>
      </w:pPr>
    </w:p>
    <w:p w14:paraId="2B7271E6" w14:textId="75D9012F" w:rsidR="009512A3" w:rsidRPr="00E97919" w:rsidRDefault="00BB379C" w:rsidP="00E97919">
      <w:pPr>
        <w:spacing w:line="360" w:lineRule="auto"/>
        <w:contextualSpacing/>
        <w:rPr>
          <w:rFonts w:ascii="Arial" w:hAnsi="Arial" w:cs="Arial"/>
          <w:bdr w:val="none" w:sz="0" w:space="0" w:color="auto" w:frame="1"/>
        </w:rPr>
      </w:pPr>
      <w:r w:rsidRPr="005432C5">
        <w:rPr>
          <w:rFonts w:ascii="Arial" w:hAnsi="Arial" w:cs="Arial"/>
          <w:bdr w:val="none" w:sz="0" w:space="0" w:color="auto" w:frame="1"/>
        </w:rPr>
        <w:t>As well as the Scot</w:t>
      </w:r>
      <w:r w:rsidR="005432C5" w:rsidRPr="005432C5">
        <w:rPr>
          <w:rFonts w:ascii="Arial" w:hAnsi="Arial" w:cs="Arial"/>
          <w:bdr w:val="none" w:sz="0" w:space="0" w:color="auto" w:frame="1"/>
        </w:rPr>
        <w:t xml:space="preserve">tish Government, </w:t>
      </w:r>
      <w:r w:rsidR="005432C5" w:rsidRPr="005432C5">
        <w:rPr>
          <w:rFonts w:ascii="Arial" w:hAnsi="Arial" w:cs="Arial"/>
          <w:i/>
          <w:bdr w:val="none" w:sz="0" w:space="0" w:color="auto" w:frame="1"/>
        </w:rPr>
        <w:t>Breath Cycle</w:t>
      </w:r>
      <w:r w:rsidR="00EF0756">
        <w:rPr>
          <w:rFonts w:ascii="Arial" w:hAnsi="Arial" w:cs="Arial"/>
          <w:bdr w:val="none" w:sz="0" w:space="0" w:color="auto" w:frame="1"/>
        </w:rPr>
        <w:t xml:space="preserve"> receives </w:t>
      </w:r>
      <w:r w:rsidR="005432C5" w:rsidRPr="005432C5">
        <w:rPr>
          <w:rFonts w:ascii="Arial" w:hAnsi="Arial" w:cs="Arial"/>
          <w:bdr w:val="none" w:sz="0" w:space="0" w:color="auto" w:frame="1"/>
        </w:rPr>
        <w:t>funding from</w:t>
      </w:r>
      <w:r w:rsidR="005432C5">
        <w:rPr>
          <w:rFonts w:ascii="Arial" w:hAnsi="Arial" w:cs="Arial"/>
          <w:i/>
          <w:bdr w:val="none" w:sz="0" w:space="0" w:color="auto" w:frame="1"/>
        </w:rPr>
        <w:t xml:space="preserve"> </w:t>
      </w:r>
      <w:r w:rsidR="000A3F6B" w:rsidRPr="00CC561A">
        <w:rPr>
          <w:rFonts w:ascii="Arial" w:hAnsi="Arial" w:cs="Arial"/>
          <w:bdr w:val="none" w:sz="0" w:space="0" w:color="auto" w:frame="1"/>
        </w:rPr>
        <w:t xml:space="preserve">Cruach Trust, The Murdoch Forrest Charitable Trust, W M Mann Foundation, Souter Charitable Trust and Scottish Opera’s Education Angels. </w:t>
      </w:r>
    </w:p>
    <w:p w14:paraId="4249EFAD" w14:textId="64BCC0A9" w:rsidR="00E27B73" w:rsidRDefault="00E27B73" w:rsidP="0081309C">
      <w:pPr>
        <w:spacing w:line="360" w:lineRule="auto"/>
        <w:contextualSpacing/>
        <w:rPr>
          <w:rFonts w:ascii="Arial" w:hAnsi="Arial" w:cs="Arial"/>
        </w:rPr>
      </w:pPr>
    </w:p>
    <w:p w14:paraId="384F630F" w14:textId="181C0586" w:rsidR="00CD76CF" w:rsidRPr="0081309C" w:rsidRDefault="00CD76CF" w:rsidP="0081309C">
      <w:pPr>
        <w:spacing w:line="360" w:lineRule="auto"/>
        <w:contextualSpacing/>
        <w:rPr>
          <w:rFonts w:ascii="Arial" w:hAnsi="Arial" w:cs="Arial"/>
        </w:rPr>
      </w:pPr>
      <w:r w:rsidRPr="00225062">
        <w:rPr>
          <w:rFonts w:ascii="Arial" w:hAnsi="Arial" w:cs="Arial"/>
        </w:rPr>
        <w:t>-ENDS-</w:t>
      </w:r>
    </w:p>
    <w:p w14:paraId="27155B84" w14:textId="26BCAEF9" w:rsidR="002C22FF" w:rsidRPr="00225062" w:rsidRDefault="00B160B8" w:rsidP="00CD76CF">
      <w:pPr>
        <w:spacing w:before="240" w:line="360" w:lineRule="auto"/>
        <w:rPr>
          <w:rFonts w:ascii="Arial" w:hAnsi="Arial" w:cs="Arial"/>
          <w:b/>
          <w:bCs/>
          <w:u w:val="single"/>
        </w:rPr>
      </w:pPr>
      <w:hyperlink r:id="rId9" w:history="1">
        <w:r w:rsidR="00CD76CF" w:rsidRPr="00225062">
          <w:rPr>
            <w:rStyle w:val="Hyperlink"/>
            <w:rFonts w:ascii="Arial" w:hAnsi="Arial" w:cs="Arial"/>
          </w:rPr>
          <w:t>www.scottishopera.org.uk</w:t>
        </w:r>
      </w:hyperlink>
      <w:r w:rsidR="00CD76CF" w:rsidRPr="00225062">
        <w:rPr>
          <w:rFonts w:ascii="Arial" w:hAnsi="Arial" w:cs="Arial"/>
          <w:b/>
          <w:bCs/>
          <w:u w:val="single"/>
        </w:rPr>
        <w:t xml:space="preserve"> </w:t>
      </w:r>
    </w:p>
    <w:p w14:paraId="504A011A" w14:textId="57078C46" w:rsidR="00987EDE" w:rsidRDefault="00CD76CF" w:rsidP="002A72E8">
      <w:pPr>
        <w:spacing w:line="360" w:lineRule="auto"/>
        <w:rPr>
          <w:rFonts w:ascii="Arial" w:hAnsi="Arial" w:cs="Arial"/>
          <w:bCs/>
        </w:rPr>
      </w:pPr>
      <w:r w:rsidRPr="00225062">
        <w:rPr>
          <w:rFonts w:ascii="Arial" w:hAnsi="Arial" w:cs="Arial"/>
          <w:bCs/>
        </w:rPr>
        <w:t xml:space="preserve">You can follow Scottish Opera on Twitter, Facebook and Instagram </w:t>
      </w:r>
      <w:r w:rsidRPr="00225062">
        <w:rPr>
          <w:rFonts w:ascii="Arial" w:hAnsi="Arial" w:cs="Arial"/>
          <w:b/>
          <w:bCs/>
        </w:rPr>
        <w:t>@ScottishOpera</w:t>
      </w:r>
      <w:r w:rsidRPr="00225062">
        <w:rPr>
          <w:rFonts w:ascii="Arial" w:hAnsi="Arial" w:cs="Arial"/>
          <w:bCs/>
        </w:rPr>
        <w:t xml:space="preserve"> </w:t>
      </w:r>
    </w:p>
    <w:p w14:paraId="699D0048" w14:textId="77777777" w:rsidR="009A2432" w:rsidRPr="00052231" w:rsidRDefault="009A2432" w:rsidP="009A2432">
      <w:pPr>
        <w:pStyle w:val="NormalWeb"/>
        <w:spacing w:line="360" w:lineRule="auto"/>
        <w:rPr>
          <w:rFonts w:ascii="Arial" w:hAnsi="Arial" w:cs="Arial"/>
          <w:sz w:val="22"/>
          <w:szCs w:val="22"/>
        </w:rPr>
      </w:pPr>
      <w:r w:rsidRPr="00052231">
        <w:rPr>
          <w:rFonts w:ascii="Arial" w:hAnsi="Arial" w:cs="Arial"/>
          <w:sz w:val="22"/>
          <w:szCs w:val="22"/>
          <w:u w:val="single"/>
        </w:rPr>
        <w:t>Notes to Editors</w:t>
      </w:r>
    </w:p>
    <w:p w14:paraId="4720BF0B" w14:textId="77777777" w:rsidR="009A2432" w:rsidRPr="00052231" w:rsidRDefault="009A2432" w:rsidP="009A2432">
      <w:pPr>
        <w:pStyle w:val="NormalWeb"/>
        <w:spacing w:after="220" w:line="360" w:lineRule="auto"/>
        <w:rPr>
          <w:rFonts w:ascii="Arial" w:hAnsi="Arial" w:cs="Arial"/>
          <w:sz w:val="22"/>
          <w:szCs w:val="22"/>
        </w:rPr>
      </w:pPr>
      <w:r w:rsidRPr="00052231">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052231">
        <w:rPr>
          <w:rStyle w:val="Emphasis"/>
          <w:rFonts w:ascii="Arial" w:hAnsi="Arial" w:cs="Arial"/>
          <w:color w:val="000000"/>
          <w:sz w:val="22"/>
          <w:szCs w:val="22"/>
        </w:rPr>
        <w:t>Madama Butterfly</w:t>
      </w:r>
      <w:r w:rsidRPr="00052231">
        <w:rPr>
          <w:rFonts w:ascii="Arial" w:hAnsi="Arial" w:cs="Arial"/>
          <w:color w:val="000000"/>
          <w:sz w:val="22"/>
          <w:szCs w:val="22"/>
        </w:rPr>
        <w:t xml:space="preserve"> and </w:t>
      </w:r>
      <w:r w:rsidRPr="00052231">
        <w:rPr>
          <w:rStyle w:val="Emphasis"/>
          <w:rFonts w:ascii="Arial" w:hAnsi="Arial" w:cs="Arial"/>
          <w:color w:val="000000"/>
          <w:sz w:val="22"/>
          <w:szCs w:val="22"/>
        </w:rPr>
        <w:t>Pelléas et Mélisande</w:t>
      </w:r>
      <w:r w:rsidRPr="00052231">
        <w:rPr>
          <w:rFonts w:ascii="Arial" w:hAnsi="Arial" w:cs="Arial"/>
          <w:color w:val="000000"/>
          <w:sz w:val="22"/>
          <w:szCs w:val="22"/>
        </w:rPr>
        <w:t xml:space="preserve">. The 2022/23 season marks its 60th Anniversary. </w:t>
      </w:r>
    </w:p>
    <w:p w14:paraId="4E4DF09F" w14:textId="77777777" w:rsidR="009A2432" w:rsidRPr="00052231" w:rsidRDefault="009A2432" w:rsidP="009A2432">
      <w:pPr>
        <w:pStyle w:val="NormalWeb"/>
        <w:spacing w:after="220" w:line="360" w:lineRule="auto"/>
        <w:rPr>
          <w:rFonts w:ascii="Arial" w:hAnsi="Arial" w:cs="Arial"/>
          <w:sz w:val="22"/>
          <w:szCs w:val="22"/>
        </w:rPr>
      </w:pPr>
      <w:r w:rsidRPr="00052231">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052231">
        <w:rPr>
          <w:rFonts w:ascii="Arial" w:hAnsi="Arial" w:cs="Arial"/>
          <w:color w:val="000000"/>
          <w:sz w:val="22"/>
          <w:szCs w:val="22"/>
          <w:vertAlign w:val="superscript"/>
        </w:rPr>
        <w:t>th</w:t>
      </w:r>
      <w:r w:rsidRPr="00052231">
        <w:rPr>
          <w:rFonts w:ascii="Arial" w:hAnsi="Arial" w:cs="Arial"/>
          <w:color w:val="000000"/>
          <w:sz w:val="22"/>
          <w:szCs w:val="22"/>
        </w:rPr>
        <w:t xml:space="preserve"> Anniversary Season includes the UK fully-staged premiere of Osvaldo Golijov’s </w:t>
      </w:r>
      <w:r w:rsidRPr="00052231">
        <w:rPr>
          <w:rStyle w:val="Emphasis"/>
          <w:rFonts w:ascii="Arial" w:hAnsi="Arial" w:cs="Arial"/>
          <w:color w:val="000000"/>
          <w:sz w:val="22"/>
          <w:szCs w:val="22"/>
        </w:rPr>
        <w:t>Ainadamar</w:t>
      </w:r>
      <w:r w:rsidRPr="00052231">
        <w:rPr>
          <w:rFonts w:ascii="Arial" w:hAnsi="Arial" w:cs="Arial"/>
          <w:color w:val="000000"/>
          <w:sz w:val="22"/>
          <w:szCs w:val="22"/>
        </w:rPr>
        <w:t xml:space="preserve"> and the Company premiere of Puccini’s </w:t>
      </w:r>
      <w:r w:rsidRPr="00052231">
        <w:rPr>
          <w:rStyle w:val="Emphasis"/>
          <w:rFonts w:ascii="Arial" w:hAnsi="Arial" w:cs="Arial"/>
          <w:color w:val="000000"/>
          <w:sz w:val="22"/>
          <w:szCs w:val="22"/>
        </w:rPr>
        <w:t>Il trittico</w:t>
      </w:r>
      <w:r w:rsidRPr="00052231">
        <w:rPr>
          <w:rFonts w:ascii="Arial" w:hAnsi="Arial" w:cs="Arial"/>
          <w:color w:val="000000"/>
          <w:sz w:val="22"/>
          <w:szCs w:val="22"/>
        </w:rPr>
        <w:t xml:space="preserve">. </w:t>
      </w:r>
    </w:p>
    <w:p w14:paraId="1F14E59F" w14:textId="77777777" w:rsidR="009A2432" w:rsidRPr="00052231" w:rsidRDefault="009A2432" w:rsidP="009A2432">
      <w:pPr>
        <w:pStyle w:val="NormalWeb"/>
        <w:spacing w:after="220" w:line="360" w:lineRule="auto"/>
        <w:rPr>
          <w:rFonts w:ascii="Arial" w:hAnsi="Arial" w:cs="Arial"/>
          <w:sz w:val="22"/>
          <w:szCs w:val="22"/>
        </w:rPr>
      </w:pPr>
      <w:r w:rsidRPr="00052231">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14:paraId="7FB9C0C7" w14:textId="77777777" w:rsidR="009A2432" w:rsidRPr="00052231" w:rsidRDefault="009A2432" w:rsidP="009A2432">
      <w:pPr>
        <w:pStyle w:val="NormalWeb"/>
        <w:spacing w:after="220" w:line="360" w:lineRule="auto"/>
        <w:rPr>
          <w:rFonts w:ascii="Arial" w:hAnsi="Arial" w:cs="Arial"/>
          <w:sz w:val="22"/>
          <w:szCs w:val="22"/>
        </w:rPr>
      </w:pPr>
      <w:r w:rsidRPr="00052231">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14257F18" w14:textId="7D89654D" w:rsidR="009A2432" w:rsidRDefault="009A2432" w:rsidP="009A2432">
      <w:pPr>
        <w:pStyle w:val="NormalWeb"/>
        <w:spacing w:line="360" w:lineRule="auto"/>
        <w:rPr>
          <w:rFonts w:ascii="Arial" w:hAnsi="Arial" w:cs="Arial"/>
          <w:sz w:val="22"/>
          <w:szCs w:val="22"/>
        </w:rPr>
      </w:pPr>
      <w:r w:rsidRPr="00052231">
        <w:rPr>
          <w:rFonts w:ascii="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052231">
        <w:rPr>
          <w:rStyle w:val="Emphasis"/>
          <w:rFonts w:ascii="Arial" w:hAnsi="Arial" w:cs="Arial"/>
          <w:sz w:val="22"/>
          <w:szCs w:val="22"/>
        </w:rPr>
        <w:t>The Gondoliers</w:t>
      </w:r>
      <w:r w:rsidRPr="00052231">
        <w:rPr>
          <w:rFonts w:ascii="Arial" w:hAnsi="Arial" w:cs="Arial"/>
          <w:sz w:val="22"/>
          <w:szCs w:val="22"/>
        </w:rPr>
        <w:t xml:space="preserve">, filmed live at Festival Theatre Edinburgh, is available on BBC iPlayer. Scottish Opera’s On Screen productions are available to watch at </w:t>
      </w:r>
      <w:hyperlink r:id="rId10" w:history="1">
        <w:r w:rsidRPr="00052231">
          <w:rPr>
            <w:rStyle w:val="Hyperlink"/>
            <w:rFonts w:ascii="Arial" w:hAnsi="Arial" w:cs="Arial"/>
            <w:sz w:val="22"/>
            <w:szCs w:val="22"/>
          </w:rPr>
          <w:t>www.scottishopera.org.uk/what-s-on/opera-on-screen</w:t>
        </w:r>
      </w:hyperlink>
      <w:r w:rsidRPr="00052231">
        <w:rPr>
          <w:rFonts w:ascii="Arial" w:hAnsi="Arial" w:cs="Arial"/>
          <w:sz w:val="22"/>
          <w:szCs w:val="22"/>
        </w:rPr>
        <w:t xml:space="preserve">. The collection includes Donizetti’s </w:t>
      </w:r>
      <w:r w:rsidRPr="00052231">
        <w:rPr>
          <w:rStyle w:val="Emphasis"/>
          <w:rFonts w:ascii="Arial" w:hAnsi="Arial" w:cs="Arial"/>
          <w:sz w:val="22"/>
          <w:szCs w:val="22"/>
        </w:rPr>
        <w:t>L’elisir d’amore</w:t>
      </w:r>
      <w:r w:rsidRPr="00052231">
        <w:rPr>
          <w:rFonts w:ascii="Arial" w:hAnsi="Arial" w:cs="Arial"/>
          <w:sz w:val="22"/>
          <w:szCs w:val="22"/>
        </w:rPr>
        <w:t xml:space="preserve">, Humperdinck’s </w:t>
      </w:r>
      <w:r w:rsidRPr="00052231">
        <w:rPr>
          <w:rStyle w:val="Emphasis"/>
          <w:rFonts w:ascii="Arial" w:hAnsi="Arial" w:cs="Arial"/>
          <w:sz w:val="22"/>
          <w:szCs w:val="22"/>
        </w:rPr>
        <w:t>Hansel and Gretel</w:t>
      </w:r>
      <w:r w:rsidRPr="00052231">
        <w:rPr>
          <w:rFonts w:ascii="Arial" w:hAnsi="Arial" w:cs="Arial"/>
          <w:sz w:val="22"/>
          <w:szCs w:val="22"/>
        </w:rPr>
        <w:t xml:space="preserve">, Mozart’s </w:t>
      </w:r>
      <w:r w:rsidRPr="00052231">
        <w:rPr>
          <w:rStyle w:val="Emphasis"/>
          <w:rFonts w:ascii="Arial" w:hAnsi="Arial" w:cs="Arial"/>
          <w:sz w:val="22"/>
          <w:szCs w:val="22"/>
        </w:rPr>
        <w:t>Così fan tutte</w:t>
      </w:r>
      <w:r w:rsidRPr="00052231">
        <w:rPr>
          <w:rFonts w:ascii="Arial" w:hAnsi="Arial" w:cs="Arial"/>
          <w:sz w:val="22"/>
          <w:szCs w:val="22"/>
        </w:rPr>
        <w:t xml:space="preserve">, </w:t>
      </w:r>
      <w:r w:rsidRPr="00052231">
        <w:rPr>
          <w:rStyle w:val="Emphasis"/>
          <w:rFonts w:ascii="Arial" w:hAnsi="Arial" w:cs="Arial"/>
          <w:sz w:val="22"/>
          <w:szCs w:val="22"/>
        </w:rPr>
        <w:t>Opera Highlights</w:t>
      </w:r>
      <w:r w:rsidRPr="00052231">
        <w:rPr>
          <w:rFonts w:ascii="Arial" w:hAnsi="Arial" w:cs="Arial"/>
          <w:sz w:val="22"/>
          <w:szCs w:val="22"/>
        </w:rPr>
        <w:t xml:space="preserve">, Menotti’s </w:t>
      </w:r>
      <w:r w:rsidRPr="00052231">
        <w:rPr>
          <w:rStyle w:val="Emphasis"/>
          <w:rFonts w:ascii="Arial" w:hAnsi="Arial" w:cs="Arial"/>
          <w:sz w:val="22"/>
          <w:szCs w:val="22"/>
        </w:rPr>
        <w:t>The Telephone</w:t>
      </w:r>
      <w:r w:rsidRPr="00052231">
        <w:rPr>
          <w:rFonts w:ascii="Arial" w:hAnsi="Arial" w:cs="Arial"/>
          <w:sz w:val="22"/>
          <w:szCs w:val="22"/>
        </w:rPr>
        <w:t xml:space="preserve">, and Samuel Bordoli and Jenni Fagan’s </w:t>
      </w:r>
      <w:r w:rsidRPr="00052231">
        <w:rPr>
          <w:rStyle w:val="Emphasis"/>
          <w:rFonts w:ascii="Arial" w:hAnsi="Arial" w:cs="Arial"/>
          <w:sz w:val="22"/>
          <w:szCs w:val="22"/>
        </w:rPr>
        <w:t>The Narcissistic Fish</w:t>
      </w:r>
      <w:r w:rsidRPr="00052231">
        <w:rPr>
          <w:rFonts w:ascii="Arial" w:hAnsi="Arial" w:cs="Arial"/>
          <w:sz w:val="22"/>
          <w:szCs w:val="22"/>
        </w:rPr>
        <w:t>. A new commission will be announced in 2023.  </w:t>
      </w:r>
    </w:p>
    <w:p w14:paraId="1B0033E9" w14:textId="77777777" w:rsidR="009A2432" w:rsidRPr="00052231" w:rsidRDefault="009A2432" w:rsidP="009A2432">
      <w:pPr>
        <w:pStyle w:val="NormalWeb"/>
        <w:spacing w:line="360" w:lineRule="auto"/>
        <w:rPr>
          <w:rFonts w:ascii="Arial" w:hAnsi="Arial" w:cs="Arial"/>
          <w:sz w:val="22"/>
          <w:szCs w:val="22"/>
        </w:rPr>
      </w:pPr>
    </w:p>
    <w:p w14:paraId="79EDCCC0" w14:textId="2F8A30C0" w:rsidR="0051409D" w:rsidRPr="00D86BD0" w:rsidRDefault="00842D17" w:rsidP="00D86BD0">
      <w:pPr>
        <w:spacing w:line="360" w:lineRule="auto"/>
        <w:rPr>
          <w:rFonts w:ascii="Arial" w:hAnsi="Arial" w:cs="Arial"/>
          <w:b/>
          <w:bCs/>
          <w:u w:val="single"/>
        </w:rPr>
      </w:pPr>
      <w:r w:rsidRPr="009719EB">
        <w:rPr>
          <w:rFonts w:ascii="Arial" w:hAnsi="Arial" w:cs="Arial"/>
          <w:noProof/>
          <w:color w:val="000000"/>
          <w:lang w:eastAsia="en-GB"/>
        </w:rPr>
        <w:drawing>
          <wp:inline distT="0" distB="0" distL="0" distR="0" wp14:anchorId="637D0B3E" wp14:editId="4F252D07">
            <wp:extent cx="2743200" cy="466725"/>
            <wp:effectExtent l="0" t="0" r="0" b="9525"/>
            <wp:docPr id="3" name="Picture 3" descr="N:\PRESS\Scottish Opera 22-23\New Scottish Govern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22-23\New Scottish Government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14:paraId="32D4EC38" w14:textId="77777777" w:rsidR="0051409D" w:rsidRPr="009E099B" w:rsidRDefault="0051409D" w:rsidP="008B6260">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b/>
          <w:bCs/>
        </w:rPr>
      </w:pPr>
      <w:r w:rsidRPr="009E099B">
        <w:rPr>
          <w:rFonts w:ascii="Arial" w:hAnsi="Arial" w:cs="Arial"/>
          <w:b/>
          <w:bCs/>
        </w:rPr>
        <w:t>For additional press details please contact:</w:t>
      </w:r>
    </w:p>
    <w:p w14:paraId="2D76ED99" w14:textId="37557BD3" w:rsidR="0051409D" w:rsidRPr="00C43C67" w:rsidRDefault="0051409D" w:rsidP="008B6260">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b/>
          <w:bCs/>
          <w:sz w:val="21"/>
          <w:szCs w:val="21"/>
        </w:rPr>
      </w:pPr>
      <w:r w:rsidRPr="00C43C67">
        <w:rPr>
          <w:rFonts w:ascii="Arial" w:hAnsi="Arial" w:cs="Arial"/>
          <w:bCs/>
          <w:sz w:val="21"/>
          <w:szCs w:val="21"/>
        </w:rPr>
        <w:t>Emily Henderson, Press Manager, 0141 242</w:t>
      </w:r>
      <w:r>
        <w:rPr>
          <w:rFonts w:ascii="Arial" w:hAnsi="Arial" w:cs="Arial"/>
          <w:bCs/>
          <w:sz w:val="21"/>
          <w:szCs w:val="21"/>
        </w:rPr>
        <w:t xml:space="preserve"> </w:t>
      </w:r>
      <w:r w:rsidR="000F54F3">
        <w:rPr>
          <w:rFonts w:ascii="Arial" w:hAnsi="Arial" w:cs="Arial"/>
          <w:bCs/>
          <w:sz w:val="21"/>
          <w:szCs w:val="21"/>
        </w:rPr>
        <w:t xml:space="preserve">0511, </w:t>
      </w:r>
      <w:hyperlink r:id="rId12"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14:paraId="4685C479" w14:textId="77777777" w:rsidR="0051409D" w:rsidRPr="00C43C67" w:rsidRDefault="0051409D" w:rsidP="008B6260">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p w14:paraId="4C122E4F" w14:textId="5C286313" w:rsidR="005E24E6" w:rsidRDefault="005E24E6"/>
    <w:sectPr w:rsidR="005E24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1AE3" w14:textId="77777777" w:rsidR="00D30026" w:rsidRDefault="00D30026" w:rsidP="00D30026">
      <w:pPr>
        <w:spacing w:after="0" w:line="240" w:lineRule="auto"/>
      </w:pPr>
      <w:r>
        <w:separator/>
      </w:r>
    </w:p>
  </w:endnote>
  <w:endnote w:type="continuationSeparator" w:id="0">
    <w:p w14:paraId="1D94C1E2" w14:textId="77777777" w:rsidR="00D30026" w:rsidRDefault="00D30026" w:rsidP="00D3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608E7" w14:textId="77777777" w:rsidR="00D30026" w:rsidRDefault="00D30026" w:rsidP="00D30026">
      <w:pPr>
        <w:spacing w:after="0" w:line="240" w:lineRule="auto"/>
      </w:pPr>
      <w:r>
        <w:separator/>
      </w:r>
    </w:p>
  </w:footnote>
  <w:footnote w:type="continuationSeparator" w:id="0">
    <w:p w14:paraId="6C7C9B12" w14:textId="77777777" w:rsidR="00D30026" w:rsidRDefault="00D30026" w:rsidP="00D30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B"/>
    <w:rsid w:val="00003831"/>
    <w:rsid w:val="00013E92"/>
    <w:rsid w:val="0004622D"/>
    <w:rsid w:val="00083C6F"/>
    <w:rsid w:val="00094837"/>
    <w:rsid w:val="000A0554"/>
    <w:rsid w:val="000A3F6B"/>
    <w:rsid w:val="000B166D"/>
    <w:rsid w:val="000C0797"/>
    <w:rsid w:val="000C7888"/>
    <w:rsid w:val="000F29C8"/>
    <w:rsid w:val="000F54F3"/>
    <w:rsid w:val="000F5ABF"/>
    <w:rsid w:val="001108B0"/>
    <w:rsid w:val="00112322"/>
    <w:rsid w:val="001273D9"/>
    <w:rsid w:val="00144DFF"/>
    <w:rsid w:val="001536B7"/>
    <w:rsid w:val="00155109"/>
    <w:rsid w:val="001610ED"/>
    <w:rsid w:val="00161269"/>
    <w:rsid w:val="00177C3E"/>
    <w:rsid w:val="001C7875"/>
    <w:rsid w:val="001C7F6D"/>
    <w:rsid w:val="001D0759"/>
    <w:rsid w:val="001D1F65"/>
    <w:rsid w:val="001D66FB"/>
    <w:rsid w:val="001D73F1"/>
    <w:rsid w:val="001E2664"/>
    <w:rsid w:val="001E2666"/>
    <w:rsid w:val="001F6A36"/>
    <w:rsid w:val="00204059"/>
    <w:rsid w:val="00204E5E"/>
    <w:rsid w:val="002221F5"/>
    <w:rsid w:val="00225062"/>
    <w:rsid w:val="00232830"/>
    <w:rsid w:val="00240E48"/>
    <w:rsid w:val="0024554D"/>
    <w:rsid w:val="00247C12"/>
    <w:rsid w:val="00255540"/>
    <w:rsid w:val="00256DCF"/>
    <w:rsid w:val="00271A2B"/>
    <w:rsid w:val="0027404C"/>
    <w:rsid w:val="00276E91"/>
    <w:rsid w:val="00287E9D"/>
    <w:rsid w:val="002A72E8"/>
    <w:rsid w:val="002C22FF"/>
    <w:rsid w:val="002D7CA4"/>
    <w:rsid w:val="002E2474"/>
    <w:rsid w:val="002F7509"/>
    <w:rsid w:val="00302343"/>
    <w:rsid w:val="0030580F"/>
    <w:rsid w:val="0030755D"/>
    <w:rsid w:val="003221A8"/>
    <w:rsid w:val="0033127F"/>
    <w:rsid w:val="003329C6"/>
    <w:rsid w:val="003414A0"/>
    <w:rsid w:val="003569FF"/>
    <w:rsid w:val="00357529"/>
    <w:rsid w:val="00375C4B"/>
    <w:rsid w:val="00381C5C"/>
    <w:rsid w:val="00391995"/>
    <w:rsid w:val="0039232B"/>
    <w:rsid w:val="00394E73"/>
    <w:rsid w:val="003B4184"/>
    <w:rsid w:val="003B57DB"/>
    <w:rsid w:val="003D7B76"/>
    <w:rsid w:val="003E47FE"/>
    <w:rsid w:val="003E71BB"/>
    <w:rsid w:val="003F06B1"/>
    <w:rsid w:val="004232B4"/>
    <w:rsid w:val="00447E96"/>
    <w:rsid w:val="00450EBC"/>
    <w:rsid w:val="00462876"/>
    <w:rsid w:val="00470A81"/>
    <w:rsid w:val="00477ADA"/>
    <w:rsid w:val="00480DC2"/>
    <w:rsid w:val="00481A6B"/>
    <w:rsid w:val="00491792"/>
    <w:rsid w:val="00496BDA"/>
    <w:rsid w:val="004D1CE5"/>
    <w:rsid w:val="004F6FAA"/>
    <w:rsid w:val="0051409D"/>
    <w:rsid w:val="005144FE"/>
    <w:rsid w:val="00521CA4"/>
    <w:rsid w:val="00524ED7"/>
    <w:rsid w:val="00532F74"/>
    <w:rsid w:val="0053406B"/>
    <w:rsid w:val="0053489D"/>
    <w:rsid w:val="005432C5"/>
    <w:rsid w:val="005508E9"/>
    <w:rsid w:val="00552347"/>
    <w:rsid w:val="0055673C"/>
    <w:rsid w:val="005567A7"/>
    <w:rsid w:val="00563141"/>
    <w:rsid w:val="0057419F"/>
    <w:rsid w:val="00585B6A"/>
    <w:rsid w:val="00592816"/>
    <w:rsid w:val="005C19E0"/>
    <w:rsid w:val="005E24E6"/>
    <w:rsid w:val="005E2DB3"/>
    <w:rsid w:val="006378C2"/>
    <w:rsid w:val="00643B9F"/>
    <w:rsid w:val="00657B21"/>
    <w:rsid w:val="00683E07"/>
    <w:rsid w:val="00685411"/>
    <w:rsid w:val="00693C5D"/>
    <w:rsid w:val="006E78A1"/>
    <w:rsid w:val="00704304"/>
    <w:rsid w:val="00707456"/>
    <w:rsid w:val="007101F1"/>
    <w:rsid w:val="0071218F"/>
    <w:rsid w:val="00737855"/>
    <w:rsid w:val="00742EDC"/>
    <w:rsid w:val="00745957"/>
    <w:rsid w:val="00757EB5"/>
    <w:rsid w:val="0078323E"/>
    <w:rsid w:val="007C52F5"/>
    <w:rsid w:val="007E1067"/>
    <w:rsid w:val="0081278C"/>
    <w:rsid w:val="0081309C"/>
    <w:rsid w:val="0082179A"/>
    <w:rsid w:val="00842D17"/>
    <w:rsid w:val="00856F90"/>
    <w:rsid w:val="008571D3"/>
    <w:rsid w:val="0087253F"/>
    <w:rsid w:val="008832F7"/>
    <w:rsid w:val="00886FC1"/>
    <w:rsid w:val="00890E69"/>
    <w:rsid w:val="008A14BB"/>
    <w:rsid w:val="008B0C29"/>
    <w:rsid w:val="008B6260"/>
    <w:rsid w:val="008C5696"/>
    <w:rsid w:val="008D424C"/>
    <w:rsid w:val="008F505E"/>
    <w:rsid w:val="00905409"/>
    <w:rsid w:val="00942D35"/>
    <w:rsid w:val="0094354C"/>
    <w:rsid w:val="009453D5"/>
    <w:rsid w:val="009512A3"/>
    <w:rsid w:val="00987EDE"/>
    <w:rsid w:val="00992072"/>
    <w:rsid w:val="009A2432"/>
    <w:rsid w:val="009A441B"/>
    <w:rsid w:val="009B6035"/>
    <w:rsid w:val="009B7947"/>
    <w:rsid w:val="009C456E"/>
    <w:rsid w:val="00A15C2B"/>
    <w:rsid w:val="00A16E3A"/>
    <w:rsid w:val="00A17241"/>
    <w:rsid w:val="00A2580C"/>
    <w:rsid w:val="00A36992"/>
    <w:rsid w:val="00A70E03"/>
    <w:rsid w:val="00A740A5"/>
    <w:rsid w:val="00A80778"/>
    <w:rsid w:val="00A8165B"/>
    <w:rsid w:val="00A838CF"/>
    <w:rsid w:val="00A861E9"/>
    <w:rsid w:val="00AD3784"/>
    <w:rsid w:val="00AD502E"/>
    <w:rsid w:val="00AE1665"/>
    <w:rsid w:val="00AE66E8"/>
    <w:rsid w:val="00AF297D"/>
    <w:rsid w:val="00B076D9"/>
    <w:rsid w:val="00B1240B"/>
    <w:rsid w:val="00B14663"/>
    <w:rsid w:val="00B160B8"/>
    <w:rsid w:val="00B230B4"/>
    <w:rsid w:val="00B4538A"/>
    <w:rsid w:val="00B46A13"/>
    <w:rsid w:val="00B46C79"/>
    <w:rsid w:val="00B63372"/>
    <w:rsid w:val="00B65EF7"/>
    <w:rsid w:val="00B84A6F"/>
    <w:rsid w:val="00B874B6"/>
    <w:rsid w:val="00B91E35"/>
    <w:rsid w:val="00B970F9"/>
    <w:rsid w:val="00BA613C"/>
    <w:rsid w:val="00BB0DC1"/>
    <w:rsid w:val="00BB379C"/>
    <w:rsid w:val="00BC215E"/>
    <w:rsid w:val="00BD4344"/>
    <w:rsid w:val="00BE3845"/>
    <w:rsid w:val="00BF3DB2"/>
    <w:rsid w:val="00BF4A24"/>
    <w:rsid w:val="00BF77A0"/>
    <w:rsid w:val="00C001DA"/>
    <w:rsid w:val="00C11C38"/>
    <w:rsid w:val="00C2321C"/>
    <w:rsid w:val="00C256D0"/>
    <w:rsid w:val="00C573E7"/>
    <w:rsid w:val="00C905A5"/>
    <w:rsid w:val="00CA2F18"/>
    <w:rsid w:val="00CB5D3E"/>
    <w:rsid w:val="00CC2E79"/>
    <w:rsid w:val="00CC561A"/>
    <w:rsid w:val="00CD1378"/>
    <w:rsid w:val="00CD57CD"/>
    <w:rsid w:val="00CD76CF"/>
    <w:rsid w:val="00CF2C8F"/>
    <w:rsid w:val="00CF45E3"/>
    <w:rsid w:val="00CF6824"/>
    <w:rsid w:val="00D07542"/>
    <w:rsid w:val="00D13644"/>
    <w:rsid w:val="00D16E61"/>
    <w:rsid w:val="00D20129"/>
    <w:rsid w:val="00D2648C"/>
    <w:rsid w:val="00D30026"/>
    <w:rsid w:val="00D31DC7"/>
    <w:rsid w:val="00D34199"/>
    <w:rsid w:val="00D36E76"/>
    <w:rsid w:val="00D376EC"/>
    <w:rsid w:val="00D54910"/>
    <w:rsid w:val="00D56B44"/>
    <w:rsid w:val="00D62816"/>
    <w:rsid w:val="00D86BD0"/>
    <w:rsid w:val="00DA49EA"/>
    <w:rsid w:val="00DB0634"/>
    <w:rsid w:val="00DD0948"/>
    <w:rsid w:val="00DE2AF0"/>
    <w:rsid w:val="00DE54D8"/>
    <w:rsid w:val="00E012CA"/>
    <w:rsid w:val="00E109FC"/>
    <w:rsid w:val="00E27B73"/>
    <w:rsid w:val="00E327AF"/>
    <w:rsid w:val="00E430A3"/>
    <w:rsid w:val="00E534F5"/>
    <w:rsid w:val="00E71BF6"/>
    <w:rsid w:val="00E740B1"/>
    <w:rsid w:val="00E74D8A"/>
    <w:rsid w:val="00E80B58"/>
    <w:rsid w:val="00E90CDA"/>
    <w:rsid w:val="00E97919"/>
    <w:rsid w:val="00EA5E62"/>
    <w:rsid w:val="00EC1B81"/>
    <w:rsid w:val="00ED34AA"/>
    <w:rsid w:val="00EE55D4"/>
    <w:rsid w:val="00EF0756"/>
    <w:rsid w:val="00F17ABC"/>
    <w:rsid w:val="00F20213"/>
    <w:rsid w:val="00F41637"/>
    <w:rsid w:val="00F50300"/>
    <w:rsid w:val="00F52825"/>
    <w:rsid w:val="00F54114"/>
    <w:rsid w:val="00F6311E"/>
    <w:rsid w:val="00F941E3"/>
    <w:rsid w:val="00FA5FF4"/>
    <w:rsid w:val="00FB1883"/>
    <w:rsid w:val="00FD1036"/>
    <w:rsid w:val="00FE5553"/>
    <w:rsid w:val="00FF5DDD"/>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2D2E"/>
  <w15:chartTrackingRefBased/>
  <w15:docId w15:val="{36A2E1A6-05DF-4FE3-9E59-BA5C51D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4B"/>
  </w:style>
  <w:style w:type="paragraph" w:styleId="Heading1">
    <w:name w:val="heading 1"/>
    <w:basedOn w:val="Normal"/>
    <w:next w:val="Normal"/>
    <w:link w:val="Heading1Char"/>
    <w:uiPriority w:val="9"/>
    <w:qFormat/>
    <w:rsid w:val="00B91E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4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740A5"/>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21A8"/>
    <w:rPr>
      <w:color w:val="000000"/>
      <w:u w:val="single"/>
    </w:rPr>
  </w:style>
  <w:style w:type="table" w:styleId="TableGrid">
    <w:name w:val="Table Grid"/>
    <w:basedOn w:val="TableNormal"/>
    <w:uiPriority w:val="59"/>
    <w:rsid w:val="008D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740A5"/>
    <w:rPr>
      <w:rFonts w:ascii="Arial" w:eastAsia="Times New Roman" w:hAnsi="Arial" w:cs="Arial"/>
      <w:b/>
      <w:bCs/>
      <w:sz w:val="20"/>
      <w:szCs w:val="24"/>
    </w:rPr>
  </w:style>
  <w:style w:type="paragraph" w:customStyle="1" w:styleId="Default">
    <w:name w:val="Default"/>
    <w:rsid w:val="007C52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409D"/>
    <w:pPr>
      <w:spacing w:after="0" w:line="240" w:lineRule="auto"/>
    </w:pPr>
    <w:rPr>
      <w:rFonts w:ascii="Times New Roman" w:hAnsi="Times New Roman" w:cs="Times New Roman"/>
      <w:sz w:val="24"/>
      <w:szCs w:val="24"/>
      <w:lang w:eastAsia="en-GB"/>
    </w:rPr>
  </w:style>
  <w:style w:type="paragraph" w:customStyle="1" w:styleId="p1">
    <w:name w:val="p1"/>
    <w:basedOn w:val="Normal"/>
    <w:rsid w:val="00D37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376EC"/>
  </w:style>
  <w:style w:type="character" w:customStyle="1" w:styleId="s2">
    <w:name w:val="s2"/>
    <w:basedOn w:val="DefaultParagraphFont"/>
    <w:rsid w:val="00D376EC"/>
  </w:style>
  <w:style w:type="character" w:styleId="Strong">
    <w:name w:val="Strong"/>
    <w:basedOn w:val="DefaultParagraphFont"/>
    <w:uiPriority w:val="22"/>
    <w:qFormat/>
    <w:rsid w:val="002D7CA4"/>
    <w:rPr>
      <w:b/>
      <w:bCs/>
    </w:rPr>
  </w:style>
  <w:style w:type="character" w:customStyle="1" w:styleId="Heading2Char">
    <w:name w:val="Heading 2 Char"/>
    <w:basedOn w:val="DefaultParagraphFont"/>
    <w:link w:val="Heading2"/>
    <w:uiPriority w:val="9"/>
    <w:semiHidden/>
    <w:rsid w:val="003B41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B4184"/>
    <w:rPr>
      <w:i/>
      <w:iCs/>
    </w:rPr>
  </w:style>
  <w:style w:type="paragraph" w:styleId="NoSpacing">
    <w:name w:val="No Spacing"/>
    <w:basedOn w:val="Normal"/>
    <w:uiPriority w:val="1"/>
    <w:qFormat/>
    <w:rsid w:val="00256DCF"/>
    <w:pPr>
      <w:spacing w:after="0" w:line="240" w:lineRule="auto"/>
    </w:pPr>
    <w:rPr>
      <w:rFonts w:ascii="Arial" w:hAnsi="Arial" w:cs="Arial"/>
      <w:lang w:val="en-US"/>
    </w:rPr>
  </w:style>
  <w:style w:type="character" w:styleId="CommentReference">
    <w:name w:val="annotation reference"/>
    <w:basedOn w:val="DefaultParagraphFont"/>
    <w:uiPriority w:val="99"/>
    <w:semiHidden/>
    <w:unhideWhenUsed/>
    <w:rsid w:val="008832F7"/>
    <w:rPr>
      <w:sz w:val="16"/>
      <w:szCs w:val="16"/>
    </w:rPr>
  </w:style>
  <w:style w:type="paragraph" w:styleId="CommentText">
    <w:name w:val="annotation text"/>
    <w:basedOn w:val="Normal"/>
    <w:link w:val="CommentTextChar"/>
    <w:uiPriority w:val="99"/>
    <w:semiHidden/>
    <w:unhideWhenUsed/>
    <w:rsid w:val="008832F7"/>
    <w:pPr>
      <w:spacing w:line="240" w:lineRule="auto"/>
    </w:pPr>
    <w:rPr>
      <w:sz w:val="20"/>
      <w:szCs w:val="20"/>
    </w:rPr>
  </w:style>
  <w:style w:type="character" w:customStyle="1" w:styleId="CommentTextChar">
    <w:name w:val="Comment Text Char"/>
    <w:basedOn w:val="DefaultParagraphFont"/>
    <w:link w:val="CommentText"/>
    <w:uiPriority w:val="99"/>
    <w:semiHidden/>
    <w:rsid w:val="008832F7"/>
    <w:rPr>
      <w:sz w:val="20"/>
      <w:szCs w:val="20"/>
    </w:rPr>
  </w:style>
  <w:style w:type="paragraph" w:styleId="CommentSubject">
    <w:name w:val="annotation subject"/>
    <w:basedOn w:val="CommentText"/>
    <w:next w:val="CommentText"/>
    <w:link w:val="CommentSubjectChar"/>
    <w:uiPriority w:val="99"/>
    <w:semiHidden/>
    <w:unhideWhenUsed/>
    <w:rsid w:val="008832F7"/>
    <w:rPr>
      <w:b/>
      <w:bCs/>
    </w:rPr>
  </w:style>
  <w:style w:type="character" w:customStyle="1" w:styleId="CommentSubjectChar">
    <w:name w:val="Comment Subject Char"/>
    <w:basedOn w:val="CommentTextChar"/>
    <w:link w:val="CommentSubject"/>
    <w:uiPriority w:val="99"/>
    <w:semiHidden/>
    <w:rsid w:val="008832F7"/>
    <w:rPr>
      <w:b/>
      <w:bCs/>
      <w:sz w:val="20"/>
      <w:szCs w:val="20"/>
    </w:rPr>
  </w:style>
  <w:style w:type="paragraph" w:styleId="BalloonText">
    <w:name w:val="Balloon Text"/>
    <w:basedOn w:val="Normal"/>
    <w:link w:val="BalloonTextChar"/>
    <w:uiPriority w:val="99"/>
    <w:semiHidden/>
    <w:unhideWhenUsed/>
    <w:rsid w:val="00883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F7"/>
    <w:rPr>
      <w:rFonts w:ascii="Segoe UI" w:hAnsi="Segoe UI" w:cs="Segoe UI"/>
      <w:sz w:val="18"/>
      <w:szCs w:val="18"/>
    </w:rPr>
  </w:style>
  <w:style w:type="character" w:customStyle="1" w:styleId="spelle">
    <w:name w:val="spelle"/>
    <w:basedOn w:val="DefaultParagraphFont"/>
    <w:rsid w:val="00B65EF7"/>
  </w:style>
  <w:style w:type="character" w:customStyle="1" w:styleId="Heading1Char">
    <w:name w:val="Heading 1 Char"/>
    <w:basedOn w:val="DefaultParagraphFont"/>
    <w:link w:val="Heading1"/>
    <w:uiPriority w:val="9"/>
    <w:rsid w:val="00B91E35"/>
    <w:rPr>
      <w:rFonts w:asciiTheme="majorHAnsi" w:eastAsiaTheme="majorEastAsia" w:hAnsiTheme="majorHAnsi" w:cstheme="majorBidi"/>
      <w:color w:val="2E74B5" w:themeColor="accent1" w:themeShade="BF"/>
      <w:sz w:val="32"/>
      <w:szCs w:val="32"/>
    </w:rPr>
  </w:style>
  <w:style w:type="character" w:customStyle="1" w:styleId="btn">
    <w:name w:val="btn"/>
    <w:basedOn w:val="DefaultParagraphFont"/>
    <w:rsid w:val="003D7B76"/>
  </w:style>
  <w:style w:type="paragraph" w:customStyle="1" w:styleId="gmail-p1">
    <w:name w:val="gmail-p1"/>
    <w:basedOn w:val="Normal"/>
    <w:rsid w:val="00CF682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p2">
    <w:name w:val="gmail-p2"/>
    <w:basedOn w:val="Normal"/>
    <w:rsid w:val="00CF682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apple-converted-space">
    <w:name w:val="gmail-apple-converted-space"/>
    <w:basedOn w:val="DefaultParagraphFont"/>
    <w:rsid w:val="00CF6824"/>
  </w:style>
  <w:style w:type="paragraph" w:customStyle="1" w:styleId="msp-listsubtitle">
    <w:name w:val="msp-list__subtitle"/>
    <w:basedOn w:val="Normal"/>
    <w:rsid w:val="00CF45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30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026"/>
  </w:style>
  <w:style w:type="paragraph" w:styleId="Footer">
    <w:name w:val="footer"/>
    <w:basedOn w:val="Normal"/>
    <w:link w:val="FooterChar"/>
    <w:uiPriority w:val="99"/>
    <w:unhideWhenUsed/>
    <w:rsid w:val="00D30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304">
      <w:bodyDiv w:val="1"/>
      <w:marLeft w:val="0"/>
      <w:marRight w:val="0"/>
      <w:marTop w:val="0"/>
      <w:marBottom w:val="0"/>
      <w:divBdr>
        <w:top w:val="none" w:sz="0" w:space="0" w:color="auto"/>
        <w:left w:val="none" w:sz="0" w:space="0" w:color="auto"/>
        <w:bottom w:val="none" w:sz="0" w:space="0" w:color="auto"/>
        <w:right w:val="none" w:sz="0" w:space="0" w:color="auto"/>
      </w:divBdr>
    </w:div>
    <w:div w:id="195822481">
      <w:bodyDiv w:val="1"/>
      <w:marLeft w:val="0"/>
      <w:marRight w:val="0"/>
      <w:marTop w:val="0"/>
      <w:marBottom w:val="0"/>
      <w:divBdr>
        <w:top w:val="none" w:sz="0" w:space="0" w:color="auto"/>
        <w:left w:val="none" w:sz="0" w:space="0" w:color="auto"/>
        <w:bottom w:val="none" w:sz="0" w:space="0" w:color="auto"/>
        <w:right w:val="none" w:sz="0" w:space="0" w:color="auto"/>
      </w:divBdr>
    </w:div>
    <w:div w:id="217127992">
      <w:bodyDiv w:val="1"/>
      <w:marLeft w:val="0"/>
      <w:marRight w:val="0"/>
      <w:marTop w:val="0"/>
      <w:marBottom w:val="0"/>
      <w:divBdr>
        <w:top w:val="none" w:sz="0" w:space="0" w:color="auto"/>
        <w:left w:val="none" w:sz="0" w:space="0" w:color="auto"/>
        <w:bottom w:val="none" w:sz="0" w:space="0" w:color="auto"/>
        <w:right w:val="none" w:sz="0" w:space="0" w:color="auto"/>
      </w:divBdr>
      <w:divsChild>
        <w:div w:id="42871954">
          <w:marLeft w:val="0"/>
          <w:marRight w:val="0"/>
          <w:marTop w:val="0"/>
          <w:marBottom w:val="0"/>
          <w:divBdr>
            <w:top w:val="none" w:sz="0" w:space="0" w:color="auto"/>
            <w:left w:val="none" w:sz="0" w:space="0" w:color="auto"/>
            <w:bottom w:val="none" w:sz="0" w:space="0" w:color="auto"/>
            <w:right w:val="none" w:sz="0" w:space="0" w:color="auto"/>
          </w:divBdr>
          <w:divsChild>
            <w:div w:id="483088453">
              <w:marLeft w:val="0"/>
              <w:marRight w:val="0"/>
              <w:marTop w:val="0"/>
              <w:marBottom w:val="0"/>
              <w:divBdr>
                <w:top w:val="none" w:sz="0" w:space="0" w:color="auto"/>
                <w:left w:val="none" w:sz="0" w:space="0" w:color="auto"/>
                <w:bottom w:val="none" w:sz="0" w:space="0" w:color="auto"/>
                <w:right w:val="none" w:sz="0" w:space="0" w:color="auto"/>
              </w:divBdr>
            </w:div>
          </w:divsChild>
        </w:div>
        <w:div w:id="663821171">
          <w:marLeft w:val="0"/>
          <w:marRight w:val="0"/>
          <w:marTop w:val="0"/>
          <w:marBottom w:val="0"/>
          <w:divBdr>
            <w:top w:val="none" w:sz="0" w:space="0" w:color="auto"/>
            <w:left w:val="none" w:sz="0" w:space="0" w:color="auto"/>
            <w:bottom w:val="none" w:sz="0" w:space="0" w:color="auto"/>
            <w:right w:val="none" w:sz="0" w:space="0" w:color="auto"/>
          </w:divBdr>
          <w:divsChild>
            <w:div w:id="1737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1596">
      <w:bodyDiv w:val="1"/>
      <w:marLeft w:val="0"/>
      <w:marRight w:val="0"/>
      <w:marTop w:val="0"/>
      <w:marBottom w:val="0"/>
      <w:divBdr>
        <w:top w:val="none" w:sz="0" w:space="0" w:color="auto"/>
        <w:left w:val="none" w:sz="0" w:space="0" w:color="auto"/>
        <w:bottom w:val="none" w:sz="0" w:space="0" w:color="auto"/>
        <w:right w:val="none" w:sz="0" w:space="0" w:color="auto"/>
      </w:divBdr>
    </w:div>
    <w:div w:id="344019133">
      <w:bodyDiv w:val="1"/>
      <w:marLeft w:val="0"/>
      <w:marRight w:val="0"/>
      <w:marTop w:val="0"/>
      <w:marBottom w:val="0"/>
      <w:divBdr>
        <w:top w:val="none" w:sz="0" w:space="0" w:color="auto"/>
        <w:left w:val="none" w:sz="0" w:space="0" w:color="auto"/>
        <w:bottom w:val="none" w:sz="0" w:space="0" w:color="auto"/>
        <w:right w:val="none" w:sz="0" w:space="0" w:color="auto"/>
      </w:divBdr>
    </w:div>
    <w:div w:id="371535896">
      <w:bodyDiv w:val="1"/>
      <w:marLeft w:val="0"/>
      <w:marRight w:val="0"/>
      <w:marTop w:val="0"/>
      <w:marBottom w:val="0"/>
      <w:divBdr>
        <w:top w:val="none" w:sz="0" w:space="0" w:color="auto"/>
        <w:left w:val="none" w:sz="0" w:space="0" w:color="auto"/>
        <w:bottom w:val="none" w:sz="0" w:space="0" w:color="auto"/>
        <w:right w:val="none" w:sz="0" w:space="0" w:color="auto"/>
      </w:divBdr>
      <w:divsChild>
        <w:div w:id="431319049">
          <w:marLeft w:val="0"/>
          <w:marRight w:val="0"/>
          <w:marTop w:val="0"/>
          <w:marBottom w:val="0"/>
          <w:divBdr>
            <w:top w:val="none" w:sz="0" w:space="0" w:color="auto"/>
            <w:left w:val="none" w:sz="0" w:space="0" w:color="auto"/>
            <w:bottom w:val="none" w:sz="0" w:space="0" w:color="auto"/>
            <w:right w:val="none" w:sz="0" w:space="0" w:color="auto"/>
          </w:divBdr>
          <w:divsChild>
            <w:div w:id="56053439">
              <w:marLeft w:val="0"/>
              <w:marRight w:val="0"/>
              <w:marTop w:val="0"/>
              <w:marBottom w:val="0"/>
              <w:divBdr>
                <w:top w:val="none" w:sz="0" w:space="0" w:color="auto"/>
                <w:left w:val="none" w:sz="0" w:space="0" w:color="auto"/>
                <w:bottom w:val="none" w:sz="0" w:space="0" w:color="auto"/>
                <w:right w:val="none" w:sz="0" w:space="0" w:color="auto"/>
              </w:divBdr>
            </w:div>
          </w:divsChild>
        </w:div>
        <w:div w:id="531308440">
          <w:marLeft w:val="0"/>
          <w:marRight w:val="0"/>
          <w:marTop w:val="0"/>
          <w:marBottom w:val="0"/>
          <w:divBdr>
            <w:top w:val="none" w:sz="0" w:space="0" w:color="auto"/>
            <w:left w:val="none" w:sz="0" w:space="0" w:color="auto"/>
            <w:bottom w:val="none" w:sz="0" w:space="0" w:color="auto"/>
            <w:right w:val="none" w:sz="0" w:space="0" w:color="auto"/>
          </w:divBdr>
          <w:divsChild>
            <w:div w:id="1163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2308">
      <w:bodyDiv w:val="1"/>
      <w:marLeft w:val="0"/>
      <w:marRight w:val="0"/>
      <w:marTop w:val="0"/>
      <w:marBottom w:val="0"/>
      <w:divBdr>
        <w:top w:val="none" w:sz="0" w:space="0" w:color="auto"/>
        <w:left w:val="none" w:sz="0" w:space="0" w:color="auto"/>
        <w:bottom w:val="none" w:sz="0" w:space="0" w:color="auto"/>
        <w:right w:val="none" w:sz="0" w:space="0" w:color="auto"/>
      </w:divBdr>
    </w:div>
    <w:div w:id="473110714">
      <w:bodyDiv w:val="1"/>
      <w:marLeft w:val="0"/>
      <w:marRight w:val="0"/>
      <w:marTop w:val="0"/>
      <w:marBottom w:val="0"/>
      <w:divBdr>
        <w:top w:val="none" w:sz="0" w:space="0" w:color="auto"/>
        <w:left w:val="none" w:sz="0" w:space="0" w:color="auto"/>
        <w:bottom w:val="none" w:sz="0" w:space="0" w:color="auto"/>
        <w:right w:val="none" w:sz="0" w:space="0" w:color="auto"/>
      </w:divBdr>
    </w:div>
    <w:div w:id="494616679">
      <w:bodyDiv w:val="1"/>
      <w:marLeft w:val="0"/>
      <w:marRight w:val="0"/>
      <w:marTop w:val="0"/>
      <w:marBottom w:val="0"/>
      <w:divBdr>
        <w:top w:val="none" w:sz="0" w:space="0" w:color="auto"/>
        <w:left w:val="none" w:sz="0" w:space="0" w:color="auto"/>
        <w:bottom w:val="none" w:sz="0" w:space="0" w:color="auto"/>
        <w:right w:val="none" w:sz="0" w:space="0" w:color="auto"/>
      </w:divBdr>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417992461">
          <w:marLeft w:val="0"/>
          <w:marRight w:val="0"/>
          <w:marTop w:val="0"/>
          <w:marBottom w:val="0"/>
          <w:divBdr>
            <w:top w:val="none" w:sz="0" w:space="0" w:color="auto"/>
            <w:left w:val="none" w:sz="0" w:space="0" w:color="auto"/>
            <w:bottom w:val="none" w:sz="0" w:space="0" w:color="auto"/>
            <w:right w:val="none" w:sz="0" w:space="0" w:color="auto"/>
          </w:divBdr>
          <w:divsChild>
            <w:div w:id="1033731058">
              <w:marLeft w:val="0"/>
              <w:marRight w:val="0"/>
              <w:marTop w:val="0"/>
              <w:marBottom w:val="0"/>
              <w:divBdr>
                <w:top w:val="none" w:sz="0" w:space="0" w:color="auto"/>
                <w:left w:val="none" w:sz="0" w:space="0" w:color="auto"/>
                <w:bottom w:val="none" w:sz="0" w:space="0" w:color="auto"/>
                <w:right w:val="none" w:sz="0" w:space="0" w:color="auto"/>
              </w:divBdr>
              <w:divsChild>
                <w:div w:id="240606129">
                  <w:marLeft w:val="0"/>
                  <w:marRight w:val="0"/>
                  <w:marTop w:val="0"/>
                  <w:marBottom w:val="0"/>
                  <w:divBdr>
                    <w:top w:val="none" w:sz="0" w:space="0" w:color="auto"/>
                    <w:left w:val="none" w:sz="0" w:space="0" w:color="auto"/>
                    <w:bottom w:val="none" w:sz="0" w:space="0" w:color="auto"/>
                    <w:right w:val="none" w:sz="0" w:space="0" w:color="auto"/>
                  </w:divBdr>
                  <w:divsChild>
                    <w:div w:id="1689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9041">
          <w:marLeft w:val="0"/>
          <w:marRight w:val="0"/>
          <w:marTop w:val="0"/>
          <w:marBottom w:val="0"/>
          <w:divBdr>
            <w:top w:val="none" w:sz="0" w:space="0" w:color="auto"/>
            <w:left w:val="none" w:sz="0" w:space="0" w:color="auto"/>
            <w:bottom w:val="none" w:sz="0" w:space="0" w:color="auto"/>
            <w:right w:val="none" w:sz="0" w:space="0" w:color="auto"/>
          </w:divBdr>
          <w:divsChild>
            <w:div w:id="2126579010">
              <w:marLeft w:val="0"/>
              <w:marRight w:val="0"/>
              <w:marTop w:val="0"/>
              <w:marBottom w:val="0"/>
              <w:divBdr>
                <w:top w:val="none" w:sz="0" w:space="0" w:color="auto"/>
                <w:left w:val="none" w:sz="0" w:space="0" w:color="auto"/>
                <w:bottom w:val="none" w:sz="0" w:space="0" w:color="auto"/>
                <w:right w:val="none" w:sz="0" w:space="0" w:color="auto"/>
              </w:divBdr>
              <w:divsChild>
                <w:div w:id="989595802">
                  <w:marLeft w:val="0"/>
                  <w:marRight w:val="0"/>
                  <w:marTop w:val="0"/>
                  <w:marBottom w:val="0"/>
                  <w:divBdr>
                    <w:top w:val="none" w:sz="0" w:space="0" w:color="auto"/>
                    <w:left w:val="none" w:sz="0" w:space="0" w:color="auto"/>
                    <w:bottom w:val="none" w:sz="0" w:space="0" w:color="auto"/>
                    <w:right w:val="none" w:sz="0" w:space="0" w:color="auto"/>
                  </w:divBdr>
                  <w:divsChild>
                    <w:div w:id="700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03252">
      <w:bodyDiv w:val="1"/>
      <w:marLeft w:val="0"/>
      <w:marRight w:val="0"/>
      <w:marTop w:val="0"/>
      <w:marBottom w:val="0"/>
      <w:divBdr>
        <w:top w:val="none" w:sz="0" w:space="0" w:color="auto"/>
        <w:left w:val="none" w:sz="0" w:space="0" w:color="auto"/>
        <w:bottom w:val="none" w:sz="0" w:space="0" w:color="auto"/>
        <w:right w:val="none" w:sz="0" w:space="0" w:color="auto"/>
      </w:divBdr>
    </w:div>
    <w:div w:id="1124926601">
      <w:bodyDiv w:val="1"/>
      <w:marLeft w:val="0"/>
      <w:marRight w:val="0"/>
      <w:marTop w:val="0"/>
      <w:marBottom w:val="0"/>
      <w:divBdr>
        <w:top w:val="none" w:sz="0" w:space="0" w:color="auto"/>
        <w:left w:val="none" w:sz="0" w:space="0" w:color="auto"/>
        <w:bottom w:val="none" w:sz="0" w:space="0" w:color="auto"/>
        <w:right w:val="none" w:sz="0" w:space="0" w:color="auto"/>
      </w:divBdr>
    </w:div>
    <w:div w:id="1132402748">
      <w:bodyDiv w:val="1"/>
      <w:marLeft w:val="0"/>
      <w:marRight w:val="0"/>
      <w:marTop w:val="0"/>
      <w:marBottom w:val="0"/>
      <w:divBdr>
        <w:top w:val="none" w:sz="0" w:space="0" w:color="auto"/>
        <w:left w:val="none" w:sz="0" w:space="0" w:color="auto"/>
        <w:bottom w:val="none" w:sz="0" w:space="0" w:color="auto"/>
        <w:right w:val="none" w:sz="0" w:space="0" w:color="auto"/>
      </w:divBdr>
    </w:div>
    <w:div w:id="1319992437">
      <w:bodyDiv w:val="1"/>
      <w:marLeft w:val="0"/>
      <w:marRight w:val="0"/>
      <w:marTop w:val="0"/>
      <w:marBottom w:val="0"/>
      <w:divBdr>
        <w:top w:val="none" w:sz="0" w:space="0" w:color="auto"/>
        <w:left w:val="none" w:sz="0" w:space="0" w:color="auto"/>
        <w:bottom w:val="none" w:sz="0" w:space="0" w:color="auto"/>
        <w:right w:val="none" w:sz="0" w:space="0" w:color="auto"/>
      </w:divBdr>
    </w:div>
    <w:div w:id="1431318001">
      <w:bodyDiv w:val="1"/>
      <w:marLeft w:val="0"/>
      <w:marRight w:val="0"/>
      <w:marTop w:val="0"/>
      <w:marBottom w:val="0"/>
      <w:divBdr>
        <w:top w:val="none" w:sz="0" w:space="0" w:color="auto"/>
        <w:left w:val="none" w:sz="0" w:space="0" w:color="auto"/>
        <w:bottom w:val="none" w:sz="0" w:space="0" w:color="auto"/>
        <w:right w:val="none" w:sz="0" w:space="0" w:color="auto"/>
      </w:divBdr>
    </w:div>
    <w:div w:id="1436903899">
      <w:bodyDiv w:val="1"/>
      <w:marLeft w:val="0"/>
      <w:marRight w:val="0"/>
      <w:marTop w:val="0"/>
      <w:marBottom w:val="0"/>
      <w:divBdr>
        <w:top w:val="none" w:sz="0" w:space="0" w:color="auto"/>
        <w:left w:val="none" w:sz="0" w:space="0" w:color="auto"/>
        <w:bottom w:val="none" w:sz="0" w:space="0" w:color="auto"/>
        <w:right w:val="none" w:sz="0" w:space="0" w:color="auto"/>
      </w:divBdr>
    </w:div>
    <w:div w:id="1523662356">
      <w:bodyDiv w:val="1"/>
      <w:marLeft w:val="0"/>
      <w:marRight w:val="0"/>
      <w:marTop w:val="0"/>
      <w:marBottom w:val="0"/>
      <w:divBdr>
        <w:top w:val="none" w:sz="0" w:space="0" w:color="auto"/>
        <w:left w:val="none" w:sz="0" w:space="0" w:color="auto"/>
        <w:bottom w:val="none" w:sz="0" w:space="0" w:color="auto"/>
        <w:right w:val="none" w:sz="0" w:space="0" w:color="auto"/>
      </w:divBdr>
    </w:div>
    <w:div w:id="1535844357">
      <w:bodyDiv w:val="1"/>
      <w:marLeft w:val="0"/>
      <w:marRight w:val="0"/>
      <w:marTop w:val="0"/>
      <w:marBottom w:val="0"/>
      <w:divBdr>
        <w:top w:val="none" w:sz="0" w:space="0" w:color="auto"/>
        <w:left w:val="none" w:sz="0" w:space="0" w:color="auto"/>
        <w:bottom w:val="none" w:sz="0" w:space="0" w:color="auto"/>
        <w:right w:val="none" w:sz="0" w:space="0" w:color="auto"/>
      </w:divBdr>
    </w:div>
    <w:div w:id="1634094921">
      <w:bodyDiv w:val="1"/>
      <w:marLeft w:val="0"/>
      <w:marRight w:val="0"/>
      <w:marTop w:val="0"/>
      <w:marBottom w:val="0"/>
      <w:divBdr>
        <w:top w:val="none" w:sz="0" w:space="0" w:color="auto"/>
        <w:left w:val="none" w:sz="0" w:space="0" w:color="auto"/>
        <w:bottom w:val="none" w:sz="0" w:space="0" w:color="auto"/>
        <w:right w:val="none" w:sz="0" w:space="0" w:color="auto"/>
      </w:divBdr>
    </w:div>
    <w:div w:id="1923684334">
      <w:bodyDiv w:val="1"/>
      <w:marLeft w:val="0"/>
      <w:marRight w:val="0"/>
      <w:marTop w:val="0"/>
      <w:marBottom w:val="0"/>
      <w:divBdr>
        <w:top w:val="none" w:sz="0" w:space="0" w:color="auto"/>
        <w:left w:val="none" w:sz="0" w:space="0" w:color="auto"/>
        <w:bottom w:val="none" w:sz="0" w:space="0" w:color="auto"/>
        <w:right w:val="none" w:sz="0" w:space="0" w:color="auto"/>
      </w:divBdr>
    </w:div>
    <w:div w:id="2042633248">
      <w:bodyDiv w:val="1"/>
      <w:marLeft w:val="0"/>
      <w:marRight w:val="0"/>
      <w:marTop w:val="0"/>
      <w:marBottom w:val="0"/>
      <w:divBdr>
        <w:top w:val="none" w:sz="0" w:space="0" w:color="auto"/>
        <w:left w:val="none" w:sz="0" w:space="0" w:color="auto"/>
        <w:bottom w:val="none" w:sz="0" w:space="0" w:color="auto"/>
        <w:right w:val="none" w:sz="0" w:space="0" w:color="auto"/>
      </w:divBdr>
    </w:div>
    <w:div w:id="21307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join-in/breath-cyc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mily.henderson@scottishope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www.scottishopera.org.uk/what-s-on/opera-on-screen" TargetMode="External"/><Relationship Id="rId4" Type="http://schemas.openxmlformats.org/officeDocument/2006/relationships/webSettings" Target="webSettings.xml"/><Relationship Id="rId9" Type="http://schemas.openxmlformats.org/officeDocument/2006/relationships/hyperlink" Target="http://www.scottishope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97</cp:revision>
  <dcterms:created xsi:type="dcterms:W3CDTF">2021-08-31T15:00:00Z</dcterms:created>
  <dcterms:modified xsi:type="dcterms:W3CDTF">2023-02-01T09:18:00Z</dcterms:modified>
</cp:coreProperties>
</file>