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CE06E" w14:textId="77777777" w:rsidR="00344D74" w:rsidRPr="0089785D" w:rsidRDefault="00382CE2" w:rsidP="00382CE2">
      <w:pPr>
        <w:spacing w:after="0" w:line="360" w:lineRule="auto"/>
        <w:rPr>
          <w:rFonts w:ascii="Arial" w:eastAsia="Times New Roman" w:hAnsi="Arial" w:cs="Arial"/>
          <w:b/>
          <w:bCs/>
          <w:sz w:val="36"/>
          <w:szCs w:val="24"/>
        </w:rPr>
      </w:pPr>
      <w:r>
        <w:rPr>
          <w:rFonts w:ascii="Arial" w:eastAsia="Times New Roman" w:hAnsi="Arial" w:cs="Arial"/>
          <w:b/>
          <w:bCs/>
          <w:sz w:val="36"/>
          <w:szCs w:val="24"/>
        </w:rPr>
        <w:t xml:space="preserve">                          </w:t>
      </w:r>
      <w:r w:rsidR="00D42FE1">
        <w:rPr>
          <w:rFonts w:ascii="Arial" w:eastAsia="Times New Roman" w:hAnsi="Arial" w:cs="Arial"/>
          <w:b/>
          <w:bCs/>
          <w:sz w:val="36"/>
          <w:szCs w:val="24"/>
        </w:rPr>
        <w:t xml:space="preserve">                                    </w:t>
      </w:r>
      <w:r>
        <w:rPr>
          <w:rFonts w:ascii="Arial" w:eastAsia="Times New Roman" w:hAnsi="Arial" w:cs="Arial"/>
          <w:b/>
          <w:bCs/>
          <w:sz w:val="36"/>
          <w:szCs w:val="24"/>
        </w:rPr>
        <w:t xml:space="preserve"> </w:t>
      </w:r>
      <w:r w:rsidRPr="0089785D">
        <w:rPr>
          <w:rFonts w:ascii="Arial" w:eastAsia="Times New Roman" w:hAnsi="Arial" w:cs="Arial"/>
          <w:b/>
          <w:bCs/>
          <w:noProof/>
          <w:sz w:val="36"/>
          <w:szCs w:val="24"/>
          <w:lang w:eastAsia="en-GB"/>
        </w:rPr>
        <w:drawing>
          <wp:inline distT="0" distB="0" distL="0" distR="0" wp14:anchorId="483C979E" wp14:editId="579169CE">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2221761"/>
                    </a:xfrm>
                    <a:prstGeom prst="rect">
                      <a:avLst/>
                    </a:prstGeom>
                    <a:noFill/>
                    <a:ln>
                      <a:noFill/>
                    </a:ln>
                  </pic:spPr>
                </pic:pic>
              </a:graphicData>
            </a:graphic>
          </wp:inline>
        </w:drawing>
      </w:r>
    </w:p>
    <w:p w14:paraId="1ADA9DD3" w14:textId="77777777" w:rsidR="00344D74" w:rsidRPr="0089785D" w:rsidRDefault="00344D74" w:rsidP="00344D74">
      <w:pPr>
        <w:keepNext/>
        <w:pBdr>
          <w:bottom w:val="single" w:sz="12" w:space="1" w:color="auto"/>
        </w:pBdr>
        <w:spacing w:before="240" w:after="0" w:line="360" w:lineRule="auto"/>
        <w:jc w:val="right"/>
        <w:outlineLvl w:val="4"/>
        <w:rPr>
          <w:rFonts w:ascii="Arial" w:eastAsia="Times New Roman" w:hAnsi="Arial" w:cs="Arial"/>
          <w:b/>
          <w:bCs/>
          <w:caps/>
          <w:sz w:val="28"/>
          <w:szCs w:val="24"/>
        </w:rPr>
      </w:pPr>
      <w:bookmarkStart w:id="0" w:name="OLE_LINK9"/>
      <w:r w:rsidRPr="0089785D">
        <w:rPr>
          <w:rFonts w:ascii="Arial" w:eastAsia="Times New Roman" w:hAnsi="Arial" w:cs="Arial"/>
          <w:b/>
          <w:bCs/>
          <w:caps/>
          <w:sz w:val="28"/>
          <w:szCs w:val="24"/>
        </w:rPr>
        <w:t>Press Release</w:t>
      </w:r>
    </w:p>
    <w:bookmarkEnd w:id="0"/>
    <w:p w14:paraId="4FE57487" w14:textId="77777777" w:rsidR="00344D74" w:rsidRPr="0089785D" w:rsidRDefault="00344D74" w:rsidP="00344D74">
      <w:pPr>
        <w:spacing w:after="0" w:line="360" w:lineRule="auto"/>
        <w:rPr>
          <w:rFonts w:ascii="Arial" w:eastAsia="Times New Roman" w:hAnsi="Arial" w:cs="Arial"/>
          <w:sz w:val="16"/>
          <w:szCs w:val="16"/>
        </w:rPr>
      </w:pPr>
    </w:p>
    <w:p w14:paraId="30B446D2" w14:textId="54F25042" w:rsidR="00344D74" w:rsidRPr="00641861" w:rsidRDefault="00612C52" w:rsidP="00344D74">
      <w:pPr>
        <w:spacing w:after="0" w:line="360" w:lineRule="auto"/>
        <w:rPr>
          <w:rFonts w:ascii="Arial" w:eastAsia="Times New Roman" w:hAnsi="Arial" w:cs="Arial"/>
          <w:sz w:val="20"/>
          <w:szCs w:val="20"/>
        </w:rPr>
      </w:pPr>
      <w:r>
        <w:rPr>
          <w:rFonts w:ascii="Arial" w:eastAsia="Times New Roman" w:hAnsi="Arial" w:cs="Arial"/>
          <w:sz w:val="20"/>
          <w:szCs w:val="20"/>
        </w:rPr>
        <w:t xml:space="preserve">4 </w:t>
      </w:r>
      <w:r w:rsidR="00641861">
        <w:rPr>
          <w:rFonts w:ascii="Arial" w:eastAsia="Times New Roman" w:hAnsi="Arial" w:cs="Arial"/>
          <w:sz w:val="20"/>
          <w:szCs w:val="20"/>
        </w:rPr>
        <w:t>April</w:t>
      </w:r>
      <w:r w:rsidR="00EF2783" w:rsidRPr="00641861">
        <w:rPr>
          <w:rFonts w:ascii="Arial" w:eastAsia="Times New Roman" w:hAnsi="Arial" w:cs="Arial"/>
          <w:sz w:val="20"/>
          <w:szCs w:val="20"/>
        </w:rPr>
        <w:t xml:space="preserve"> </w:t>
      </w:r>
      <w:r w:rsidR="001B4D90" w:rsidRPr="00641861">
        <w:rPr>
          <w:rFonts w:ascii="Arial" w:eastAsia="Times New Roman" w:hAnsi="Arial" w:cs="Arial"/>
          <w:sz w:val="20"/>
          <w:szCs w:val="20"/>
        </w:rPr>
        <w:t>2023</w:t>
      </w:r>
    </w:p>
    <w:p w14:paraId="0F0DAFB9" w14:textId="77777777" w:rsidR="00F01ECB" w:rsidRPr="00F01ECB" w:rsidRDefault="00F01ECB" w:rsidP="00344D74">
      <w:pPr>
        <w:spacing w:after="0" w:line="360" w:lineRule="auto"/>
        <w:rPr>
          <w:rFonts w:ascii="Arial" w:eastAsia="Times New Roman" w:hAnsi="Arial" w:cs="Arial"/>
          <w:color w:val="FF0000"/>
          <w:sz w:val="20"/>
          <w:szCs w:val="20"/>
        </w:rPr>
      </w:pPr>
    </w:p>
    <w:p w14:paraId="1B1AFFFC" w14:textId="77777777" w:rsidR="001609F6" w:rsidRDefault="00373290" w:rsidP="00494153">
      <w:pPr>
        <w:pStyle w:val="NormalWeb"/>
        <w:spacing w:line="360" w:lineRule="auto"/>
        <w:contextualSpacing/>
        <w:jc w:val="center"/>
        <w:rPr>
          <w:rStyle w:val="Strong"/>
          <w:rFonts w:ascii="Arial" w:hAnsi="Arial" w:cs="Arial"/>
          <w:color w:val="000000"/>
          <w:sz w:val="40"/>
          <w:szCs w:val="40"/>
        </w:rPr>
      </w:pPr>
      <w:r>
        <w:rPr>
          <w:rStyle w:val="Strong"/>
          <w:rFonts w:ascii="Arial" w:hAnsi="Arial" w:cs="Arial"/>
          <w:color w:val="000000"/>
          <w:sz w:val="40"/>
          <w:szCs w:val="40"/>
        </w:rPr>
        <w:t xml:space="preserve">JOHN FULLJAMES </w:t>
      </w:r>
      <w:r w:rsidR="005C0566">
        <w:rPr>
          <w:rStyle w:val="Strong"/>
          <w:rFonts w:ascii="Arial" w:hAnsi="Arial" w:cs="Arial"/>
          <w:color w:val="000000"/>
          <w:sz w:val="40"/>
          <w:szCs w:val="40"/>
        </w:rPr>
        <w:t xml:space="preserve">RETURNS TO </w:t>
      </w:r>
      <w:r w:rsidR="00DD060E">
        <w:rPr>
          <w:rStyle w:val="Strong"/>
          <w:rFonts w:ascii="Arial" w:hAnsi="Arial" w:cs="Arial"/>
          <w:color w:val="000000"/>
          <w:sz w:val="40"/>
          <w:szCs w:val="40"/>
        </w:rPr>
        <w:t>SCOT</w:t>
      </w:r>
      <w:r w:rsidR="00BC1183">
        <w:rPr>
          <w:rStyle w:val="Strong"/>
          <w:rFonts w:ascii="Arial" w:hAnsi="Arial" w:cs="Arial"/>
          <w:color w:val="000000"/>
          <w:sz w:val="40"/>
          <w:szCs w:val="40"/>
        </w:rPr>
        <w:t>TISH OPERA TO DIRECT</w:t>
      </w:r>
      <w:r w:rsidR="00DD060E">
        <w:rPr>
          <w:rStyle w:val="Strong"/>
          <w:rFonts w:ascii="Arial" w:hAnsi="Arial" w:cs="Arial"/>
          <w:color w:val="000000"/>
          <w:sz w:val="40"/>
          <w:szCs w:val="40"/>
        </w:rPr>
        <w:t xml:space="preserve"> </w:t>
      </w:r>
      <w:r w:rsidR="00F62DB1">
        <w:rPr>
          <w:rStyle w:val="Strong"/>
          <w:rFonts w:ascii="Arial" w:hAnsi="Arial" w:cs="Arial"/>
          <w:color w:val="000000"/>
          <w:sz w:val="40"/>
          <w:szCs w:val="40"/>
        </w:rPr>
        <w:t xml:space="preserve">A </w:t>
      </w:r>
      <w:r>
        <w:rPr>
          <w:rStyle w:val="Strong"/>
          <w:rFonts w:ascii="Arial" w:hAnsi="Arial" w:cs="Arial"/>
          <w:color w:val="000000"/>
          <w:sz w:val="40"/>
          <w:szCs w:val="40"/>
        </w:rPr>
        <w:t xml:space="preserve">NEW PRODUCTION OF BIZET’S </w:t>
      </w:r>
      <w:r w:rsidRPr="008F6BAC">
        <w:rPr>
          <w:rStyle w:val="Strong"/>
          <w:rFonts w:ascii="Arial" w:hAnsi="Arial" w:cs="Arial"/>
          <w:i/>
          <w:color w:val="000000"/>
          <w:sz w:val="40"/>
          <w:szCs w:val="40"/>
        </w:rPr>
        <w:t>CARMEN</w:t>
      </w:r>
      <w:r>
        <w:rPr>
          <w:rStyle w:val="Strong"/>
          <w:rFonts w:ascii="Arial" w:hAnsi="Arial" w:cs="Arial"/>
          <w:color w:val="000000"/>
          <w:sz w:val="40"/>
          <w:szCs w:val="40"/>
        </w:rPr>
        <w:t xml:space="preserve"> THIS SUMMER </w:t>
      </w:r>
    </w:p>
    <w:p w14:paraId="37E94B89" w14:textId="77777777" w:rsidR="00612C52" w:rsidRDefault="00612C52" w:rsidP="00612C52">
      <w:pPr>
        <w:pStyle w:val="NormalWeb"/>
        <w:spacing w:line="360" w:lineRule="auto"/>
        <w:rPr>
          <w:rFonts w:ascii="Arial" w:hAnsi="Arial" w:cs="Arial"/>
          <w:b/>
          <w:bCs/>
          <w:i/>
          <w:color w:val="000000"/>
          <w:sz w:val="40"/>
          <w:szCs w:val="40"/>
        </w:rPr>
      </w:pPr>
    </w:p>
    <w:p w14:paraId="4A4FDECD" w14:textId="4758E22A" w:rsidR="00612C52" w:rsidRDefault="00612C52" w:rsidP="00612C52">
      <w:pPr>
        <w:pStyle w:val="NormalWeb"/>
        <w:spacing w:line="360" w:lineRule="auto"/>
      </w:pPr>
      <w:bookmarkStart w:id="1" w:name="_GoBack"/>
      <w:bookmarkEnd w:id="1"/>
      <w:r>
        <w:rPr>
          <w:rFonts w:ascii="Arial" w:hAnsi="Arial" w:cs="Arial"/>
          <w:sz w:val="20"/>
          <w:szCs w:val="20"/>
        </w:rPr>
        <w:t xml:space="preserve">Scottish Opera’s new production of Georges Bizet’s </w:t>
      </w:r>
      <w:r>
        <w:rPr>
          <w:rStyle w:val="Emphasis"/>
          <w:rFonts w:ascii="Arial" w:hAnsi="Arial" w:cs="Arial"/>
          <w:sz w:val="20"/>
          <w:szCs w:val="20"/>
        </w:rPr>
        <w:t>Carmen</w:t>
      </w:r>
      <w:r>
        <w:rPr>
          <w:rFonts w:ascii="Arial" w:hAnsi="Arial" w:cs="Arial"/>
          <w:sz w:val="20"/>
          <w:szCs w:val="20"/>
        </w:rPr>
        <w:t xml:space="preserve"> opens at Theatre Royal Glasgow on 12 May, before touring to Inverness, Aberdeen and Edinburgh, concluding the Company’s 60th Season.</w:t>
      </w:r>
    </w:p>
    <w:p w14:paraId="75233D8E" w14:textId="77777777" w:rsidR="00612C52" w:rsidRDefault="00612C52" w:rsidP="00612C52">
      <w:pPr>
        <w:pStyle w:val="NormalWeb"/>
        <w:shd w:val="clear" w:color="auto" w:fill="FFFFFF"/>
        <w:spacing w:before="0" w:beforeAutospacing="0" w:line="360" w:lineRule="auto"/>
      </w:pPr>
      <w:r>
        <w:rPr>
          <w:rFonts w:ascii="Arial" w:hAnsi="Arial" w:cs="Arial"/>
          <w:sz w:val="20"/>
          <w:szCs w:val="20"/>
        </w:rPr>
        <w:t xml:space="preserve">Director </w:t>
      </w:r>
      <w:r>
        <w:rPr>
          <w:rStyle w:val="Strong"/>
          <w:rFonts w:ascii="Arial" w:hAnsi="Arial" w:cs="Arial"/>
          <w:sz w:val="20"/>
          <w:szCs w:val="20"/>
        </w:rPr>
        <w:t>John Fulljames</w:t>
      </w:r>
      <w:r>
        <w:rPr>
          <w:rFonts w:ascii="Arial" w:hAnsi="Arial" w:cs="Arial"/>
          <w:sz w:val="20"/>
          <w:szCs w:val="20"/>
        </w:rPr>
        <w:t xml:space="preserve"> (</w:t>
      </w:r>
      <w:r>
        <w:rPr>
          <w:rStyle w:val="Emphasis"/>
          <w:rFonts w:ascii="Arial" w:hAnsi="Arial" w:cs="Arial"/>
          <w:sz w:val="20"/>
          <w:szCs w:val="20"/>
        </w:rPr>
        <w:t>Nixon in China</w:t>
      </w:r>
      <w:r>
        <w:rPr>
          <w:rFonts w:ascii="Arial" w:hAnsi="Arial" w:cs="Arial"/>
          <w:sz w:val="20"/>
          <w:szCs w:val="20"/>
        </w:rPr>
        <w:t xml:space="preserve"> 2020) has teamed up with librettist and translator </w:t>
      </w:r>
      <w:r>
        <w:rPr>
          <w:rStyle w:val="Strong"/>
          <w:rFonts w:ascii="Arial" w:hAnsi="Arial" w:cs="Arial"/>
          <w:sz w:val="20"/>
          <w:szCs w:val="20"/>
        </w:rPr>
        <w:t xml:space="preserve">Christopher Cowell </w:t>
      </w:r>
      <w:r>
        <w:rPr>
          <w:rFonts w:ascii="Arial" w:hAnsi="Arial" w:cs="Arial"/>
          <w:sz w:val="20"/>
          <w:szCs w:val="20"/>
        </w:rPr>
        <w:t>to present a fresh reframing of this</w:t>
      </w:r>
      <w:r>
        <w:rPr>
          <w:rStyle w:val="Strong"/>
          <w:rFonts w:ascii="Arial" w:hAnsi="Arial" w:cs="Arial"/>
          <w:sz w:val="20"/>
          <w:szCs w:val="20"/>
        </w:rPr>
        <w:t xml:space="preserve"> </w:t>
      </w:r>
      <w:r>
        <w:rPr>
          <w:rFonts w:ascii="Arial" w:hAnsi="Arial" w:cs="Arial"/>
          <w:sz w:val="20"/>
          <w:szCs w:val="20"/>
          <w:shd w:val="clear" w:color="auto" w:fill="FFFFFF"/>
        </w:rPr>
        <w:t>classic tale of jealousy, lust, and life outside the dictates of society, that remains faithful to Bizet’s opera as well as</w:t>
      </w:r>
      <w:r>
        <w:rPr>
          <w:rFonts w:ascii="Arial" w:hAnsi="Arial" w:cs="Arial"/>
          <w:sz w:val="20"/>
          <w:szCs w:val="20"/>
        </w:rPr>
        <w:t xml:space="preserve"> Prosper Mérimée’s original novella.</w:t>
      </w:r>
    </w:p>
    <w:p w14:paraId="63FD5DAE" w14:textId="77777777" w:rsidR="00612C52" w:rsidRDefault="00612C52" w:rsidP="00612C52">
      <w:pPr>
        <w:pStyle w:val="NormalWeb"/>
        <w:spacing w:line="360" w:lineRule="auto"/>
      </w:pPr>
      <w:r>
        <w:rPr>
          <w:rFonts w:ascii="Arial" w:hAnsi="Arial" w:cs="Arial"/>
          <w:sz w:val="20"/>
          <w:szCs w:val="20"/>
        </w:rPr>
        <w:t>Sung in English and set in 1970s Spain during a period of great unrest and upheaval, the testimony of an unnamed narrator-turned-detective investigating Carmen’s murder frames Bizet’s famous music (which includes t</w:t>
      </w:r>
      <w:r>
        <w:rPr>
          <w:rFonts w:ascii="Arial" w:hAnsi="Arial" w:cs="Arial"/>
          <w:sz w:val="20"/>
          <w:szCs w:val="20"/>
          <w:shd w:val="clear" w:color="auto" w:fill="FFFFFF"/>
        </w:rPr>
        <w:t>he Habanera, Flower Aria, and Toreador Song) </w:t>
      </w:r>
      <w:r>
        <w:rPr>
          <w:rFonts w:ascii="Arial" w:hAnsi="Arial" w:cs="Arial"/>
          <w:sz w:val="20"/>
          <w:szCs w:val="20"/>
        </w:rPr>
        <w:t>as she listens to the confessions of the obsessive Don José.</w:t>
      </w:r>
    </w:p>
    <w:p w14:paraId="09FFC809" w14:textId="77777777" w:rsidR="00612C52" w:rsidRDefault="00612C52" w:rsidP="00612C52">
      <w:pPr>
        <w:pStyle w:val="NormalWeb"/>
        <w:spacing w:line="360" w:lineRule="auto"/>
      </w:pPr>
      <w:r>
        <w:rPr>
          <w:rStyle w:val="Strong"/>
          <w:rFonts w:ascii="Arial" w:hAnsi="Arial" w:cs="Arial"/>
          <w:sz w:val="20"/>
          <w:szCs w:val="20"/>
        </w:rPr>
        <w:t>Dane Lam</w:t>
      </w:r>
      <w:r>
        <w:rPr>
          <w:rFonts w:ascii="Arial" w:hAnsi="Arial" w:cs="Arial"/>
          <w:sz w:val="20"/>
          <w:szCs w:val="20"/>
        </w:rPr>
        <w:t xml:space="preserve"> (</w:t>
      </w:r>
      <w:r>
        <w:rPr>
          <w:rStyle w:val="Emphasis"/>
          <w:rFonts w:ascii="Arial" w:hAnsi="Arial" w:cs="Arial"/>
          <w:sz w:val="20"/>
          <w:szCs w:val="20"/>
        </w:rPr>
        <w:t>La traviata</w:t>
      </w:r>
      <w:r>
        <w:rPr>
          <w:rFonts w:ascii="Arial" w:hAnsi="Arial" w:cs="Arial"/>
          <w:sz w:val="20"/>
          <w:szCs w:val="20"/>
        </w:rPr>
        <w:t xml:space="preserve"> 2017) conducts </w:t>
      </w:r>
      <w:r>
        <w:rPr>
          <w:rStyle w:val="Strong"/>
          <w:rFonts w:ascii="Arial" w:hAnsi="Arial" w:cs="Arial"/>
          <w:sz w:val="20"/>
          <w:szCs w:val="20"/>
        </w:rPr>
        <w:t xml:space="preserve">Justina Gringyte </w:t>
      </w:r>
      <w:r>
        <w:rPr>
          <w:rFonts w:ascii="Arial" w:hAnsi="Arial" w:cs="Arial"/>
          <w:sz w:val="20"/>
          <w:szCs w:val="20"/>
        </w:rPr>
        <w:t>(</w:t>
      </w:r>
      <w:r>
        <w:rPr>
          <w:rStyle w:val="Emphasis"/>
          <w:rFonts w:ascii="Arial" w:hAnsi="Arial" w:cs="Arial"/>
          <w:sz w:val="20"/>
          <w:szCs w:val="20"/>
        </w:rPr>
        <w:t xml:space="preserve">Thérèse </w:t>
      </w:r>
      <w:r>
        <w:rPr>
          <w:rFonts w:ascii="Arial" w:hAnsi="Arial" w:cs="Arial"/>
          <w:sz w:val="20"/>
          <w:szCs w:val="20"/>
        </w:rPr>
        <w:t xml:space="preserve">2022 and </w:t>
      </w:r>
      <w:r>
        <w:rPr>
          <w:rStyle w:val="Emphasis"/>
          <w:rFonts w:ascii="Arial" w:hAnsi="Arial" w:cs="Arial"/>
          <w:sz w:val="20"/>
          <w:szCs w:val="20"/>
        </w:rPr>
        <w:t xml:space="preserve">Carmen </w:t>
      </w:r>
      <w:r>
        <w:rPr>
          <w:rFonts w:ascii="Arial" w:hAnsi="Arial" w:cs="Arial"/>
          <w:sz w:val="20"/>
          <w:szCs w:val="20"/>
        </w:rPr>
        <w:t>2015) as Carmen, </w:t>
      </w:r>
      <w:r>
        <w:rPr>
          <w:rFonts w:ascii="Arial" w:hAnsi="Arial" w:cs="Arial"/>
          <w:sz w:val="20"/>
          <w:szCs w:val="20"/>
          <w:shd w:val="clear" w:color="auto" w:fill="FFFFFF"/>
        </w:rPr>
        <w:t xml:space="preserve">the eternal outsider, carving out a life by her own rules in a militaristic and patriarchal society. </w:t>
      </w:r>
      <w:r>
        <w:rPr>
          <w:rStyle w:val="Strong"/>
          <w:rFonts w:ascii="Arial" w:hAnsi="Arial" w:cs="Arial"/>
          <w:sz w:val="20"/>
          <w:szCs w:val="20"/>
          <w:shd w:val="clear" w:color="auto" w:fill="FFFFFF"/>
        </w:rPr>
        <w:t xml:space="preserve">Alok Kumar </w:t>
      </w:r>
      <w:r>
        <w:rPr>
          <w:rFonts w:ascii="Arial" w:hAnsi="Arial" w:cs="Arial"/>
          <w:sz w:val="20"/>
          <w:szCs w:val="20"/>
          <w:shd w:val="clear" w:color="auto" w:fill="FFFFFF"/>
        </w:rPr>
        <w:t xml:space="preserve">is making his Scottish Opera debut as Don José alongside </w:t>
      </w:r>
      <w:r>
        <w:rPr>
          <w:rStyle w:val="Strong"/>
          <w:rFonts w:ascii="Arial" w:hAnsi="Arial" w:cs="Arial"/>
          <w:sz w:val="20"/>
          <w:szCs w:val="20"/>
        </w:rPr>
        <w:t xml:space="preserve">Phillip Rhodes </w:t>
      </w:r>
      <w:r>
        <w:rPr>
          <w:rFonts w:ascii="Arial" w:hAnsi="Arial" w:cs="Arial"/>
          <w:sz w:val="20"/>
          <w:szCs w:val="20"/>
        </w:rPr>
        <w:t>(</w:t>
      </w:r>
      <w:r>
        <w:rPr>
          <w:rStyle w:val="Emphasis"/>
          <w:rFonts w:ascii="Arial" w:hAnsi="Arial" w:cs="Arial"/>
          <w:sz w:val="20"/>
          <w:szCs w:val="20"/>
        </w:rPr>
        <w:t>Falstaff</w:t>
      </w:r>
      <w:r>
        <w:rPr>
          <w:rFonts w:ascii="Arial" w:hAnsi="Arial" w:cs="Arial"/>
          <w:sz w:val="20"/>
          <w:szCs w:val="20"/>
        </w:rPr>
        <w:t xml:space="preserve"> 2021) as Escamillo, </w:t>
      </w:r>
      <w:r>
        <w:rPr>
          <w:rStyle w:val="Strong"/>
          <w:rFonts w:ascii="Arial" w:hAnsi="Arial" w:cs="Arial"/>
          <w:sz w:val="20"/>
          <w:szCs w:val="20"/>
        </w:rPr>
        <w:t>Hye-Youn Lee</w:t>
      </w:r>
      <w:r>
        <w:rPr>
          <w:rFonts w:ascii="Arial" w:hAnsi="Arial" w:cs="Arial"/>
          <w:sz w:val="20"/>
          <w:szCs w:val="20"/>
        </w:rPr>
        <w:t xml:space="preserve"> (</w:t>
      </w:r>
      <w:r>
        <w:rPr>
          <w:rStyle w:val="Emphasis"/>
          <w:rFonts w:ascii="Arial" w:hAnsi="Arial" w:cs="Arial"/>
          <w:sz w:val="20"/>
          <w:szCs w:val="20"/>
        </w:rPr>
        <w:t>The Verdi Collection</w:t>
      </w:r>
      <w:r>
        <w:rPr>
          <w:rFonts w:ascii="Arial" w:hAnsi="Arial" w:cs="Arial"/>
          <w:sz w:val="20"/>
          <w:szCs w:val="20"/>
        </w:rPr>
        <w:t xml:space="preserve">, 2023) as Micaëla, </w:t>
      </w:r>
      <w:r>
        <w:rPr>
          <w:rStyle w:val="Strong"/>
          <w:rFonts w:ascii="Arial" w:hAnsi="Arial" w:cs="Arial"/>
          <w:sz w:val="20"/>
          <w:szCs w:val="20"/>
          <w:shd w:val="clear" w:color="auto" w:fill="FFFFFF"/>
        </w:rPr>
        <w:t xml:space="preserve">Thomas D Hopkinson </w:t>
      </w:r>
      <w:r>
        <w:rPr>
          <w:rFonts w:ascii="Arial" w:hAnsi="Arial" w:cs="Arial"/>
          <w:sz w:val="20"/>
          <w:szCs w:val="20"/>
          <w:shd w:val="clear" w:color="auto" w:fill="FFFFFF"/>
        </w:rPr>
        <w:t>(also making his Company debut)</w:t>
      </w:r>
      <w:r>
        <w:rPr>
          <w:rFonts w:ascii="Arial" w:hAnsi="Arial" w:cs="Arial"/>
          <w:sz w:val="20"/>
          <w:szCs w:val="20"/>
        </w:rPr>
        <w:t xml:space="preserve"> as </w:t>
      </w:r>
      <w:r>
        <w:rPr>
          <w:rFonts w:ascii="Arial" w:hAnsi="Arial" w:cs="Arial"/>
          <w:sz w:val="20"/>
          <w:szCs w:val="20"/>
          <w:shd w:val="clear" w:color="auto" w:fill="FFFFFF"/>
        </w:rPr>
        <w:t>Zuniga</w:t>
      </w:r>
      <w:r>
        <w:rPr>
          <w:rFonts w:ascii="Arial" w:hAnsi="Arial" w:cs="Arial"/>
          <w:sz w:val="20"/>
          <w:szCs w:val="20"/>
        </w:rPr>
        <w:t xml:space="preserve">, </w:t>
      </w:r>
      <w:r>
        <w:rPr>
          <w:rStyle w:val="Strong"/>
          <w:rFonts w:ascii="Arial" w:hAnsi="Arial" w:cs="Arial"/>
          <w:sz w:val="20"/>
          <w:szCs w:val="20"/>
        </w:rPr>
        <w:t>Dan Shelvey</w:t>
      </w:r>
      <w:r>
        <w:rPr>
          <w:rFonts w:ascii="Arial" w:hAnsi="Arial" w:cs="Arial"/>
          <w:sz w:val="20"/>
          <w:szCs w:val="20"/>
        </w:rPr>
        <w:t xml:space="preserve"> (</w:t>
      </w:r>
      <w:r>
        <w:rPr>
          <w:rStyle w:val="Emphasis"/>
          <w:rFonts w:ascii="Arial" w:hAnsi="Arial" w:cs="Arial"/>
          <w:sz w:val="20"/>
          <w:szCs w:val="20"/>
        </w:rPr>
        <w:t>Ainadamar</w:t>
      </w:r>
      <w:r>
        <w:rPr>
          <w:rFonts w:ascii="Arial" w:hAnsi="Arial" w:cs="Arial"/>
          <w:sz w:val="20"/>
          <w:szCs w:val="20"/>
        </w:rPr>
        <w:t xml:space="preserve"> 2022) as </w:t>
      </w:r>
      <w:r>
        <w:rPr>
          <w:rFonts w:ascii="Arial" w:hAnsi="Arial" w:cs="Arial"/>
          <w:sz w:val="20"/>
          <w:szCs w:val="20"/>
          <w:shd w:val="clear" w:color="auto" w:fill="FFFFFF"/>
        </w:rPr>
        <w:t xml:space="preserve">Moralès, and actor </w:t>
      </w:r>
      <w:r>
        <w:rPr>
          <w:rStyle w:val="Strong"/>
          <w:rFonts w:ascii="Arial" w:hAnsi="Arial" w:cs="Arial"/>
          <w:sz w:val="20"/>
          <w:szCs w:val="20"/>
          <w:shd w:val="clear" w:color="auto" w:fill="FFFFFF"/>
        </w:rPr>
        <w:t>Carmen</w:t>
      </w:r>
      <w:r>
        <w:rPr>
          <w:rFonts w:ascii="Arial" w:hAnsi="Arial" w:cs="Arial"/>
          <w:sz w:val="20"/>
          <w:szCs w:val="20"/>
          <w:shd w:val="clear" w:color="auto" w:fill="FFFFFF"/>
        </w:rPr>
        <w:t xml:space="preserve"> </w:t>
      </w:r>
      <w:r>
        <w:rPr>
          <w:rStyle w:val="Strong"/>
          <w:rFonts w:ascii="Arial" w:hAnsi="Arial" w:cs="Arial"/>
          <w:sz w:val="20"/>
          <w:szCs w:val="20"/>
          <w:shd w:val="clear" w:color="auto" w:fill="FFFFFF"/>
        </w:rPr>
        <w:t xml:space="preserve">Pieraccini. </w:t>
      </w:r>
      <w:r>
        <w:rPr>
          <w:rFonts w:ascii="Arial" w:hAnsi="Arial" w:cs="Arial"/>
          <w:sz w:val="20"/>
          <w:szCs w:val="20"/>
        </w:rPr>
        <w:t xml:space="preserve"> Also joining the cast are </w:t>
      </w:r>
      <w:r>
        <w:rPr>
          <w:rFonts w:ascii="Arial" w:hAnsi="Arial" w:cs="Arial"/>
          <w:sz w:val="20"/>
          <w:szCs w:val="20"/>
          <w:shd w:val="clear" w:color="auto" w:fill="FFFFFF"/>
        </w:rPr>
        <w:t>four of Scottish Opera’s 22/23 Emerging Artists – </w:t>
      </w:r>
      <w:r>
        <w:rPr>
          <w:rStyle w:val="Strong"/>
          <w:rFonts w:ascii="Arial" w:hAnsi="Arial" w:cs="Arial"/>
          <w:sz w:val="20"/>
          <w:szCs w:val="20"/>
          <w:shd w:val="clear" w:color="auto" w:fill="FFFFFF"/>
        </w:rPr>
        <w:t>Zoe Drummond, Lea Shaw, Osian Wyn Bowen</w:t>
      </w:r>
      <w:r>
        <w:rPr>
          <w:rFonts w:ascii="Arial" w:hAnsi="Arial" w:cs="Arial"/>
          <w:sz w:val="20"/>
          <w:szCs w:val="20"/>
          <w:shd w:val="clear" w:color="auto" w:fill="FFFFFF"/>
        </w:rPr>
        <w:t>, and </w:t>
      </w:r>
      <w:r>
        <w:rPr>
          <w:rStyle w:val="Strong"/>
          <w:rFonts w:ascii="Arial" w:hAnsi="Arial" w:cs="Arial"/>
          <w:sz w:val="20"/>
          <w:szCs w:val="20"/>
          <w:shd w:val="clear" w:color="auto" w:fill="FFFFFF"/>
        </w:rPr>
        <w:t xml:space="preserve">Colin Murray. </w:t>
      </w:r>
    </w:p>
    <w:p w14:paraId="34A9C35B" w14:textId="77777777" w:rsidR="00612C52" w:rsidRDefault="00612C52" w:rsidP="00612C52">
      <w:pPr>
        <w:pStyle w:val="NormalWeb"/>
        <w:spacing w:line="360" w:lineRule="auto"/>
      </w:pPr>
      <w:r>
        <w:rPr>
          <w:rFonts w:ascii="Arial" w:hAnsi="Arial" w:cs="Arial"/>
          <w:sz w:val="20"/>
          <w:szCs w:val="20"/>
          <w:shd w:val="clear" w:color="auto" w:fill="FFFFFF"/>
        </w:rPr>
        <w:t>The</w:t>
      </w:r>
      <w:r>
        <w:rPr>
          <w:rStyle w:val="Strong"/>
          <w:rFonts w:ascii="Arial" w:hAnsi="Arial" w:cs="Arial"/>
          <w:sz w:val="20"/>
          <w:szCs w:val="20"/>
          <w:shd w:val="clear" w:color="auto" w:fill="FFFFFF"/>
        </w:rPr>
        <w:t xml:space="preserve"> </w:t>
      </w:r>
      <w:r>
        <w:rPr>
          <w:rFonts w:ascii="Arial" w:hAnsi="Arial" w:cs="Arial"/>
          <w:sz w:val="20"/>
          <w:szCs w:val="20"/>
          <w:shd w:val="clear" w:color="auto" w:fill="FFFFFF"/>
        </w:rPr>
        <w:t xml:space="preserve">design team includes </w:t>
      </w:r>
      <w:r>
        <w:rPr>
          <w:rStyle w:val="Strong"/>
          <w:rFonts w:ascii="Arial" w:hAnsi="Arial" w:cs="Arial"/>
          <w:sz w:val="20"/>
          <w:szCs w:val="20"/>
          <w:shd w:val="clear" w:color="auto" w:fill="FFFFFF"/>
        </w:rPr>
        <w:t xml:space="preserve">Sarah Beaton </w:t>
      </w:r>
      <w:r>
        <w:rPr>
          <w:rFonts w:ascii="Arial" w:hAnsi="Arial" w:cs="Arial"/>
          <w:sz w:val="20"/>
          <w:szCs w:val="20"/>
          <w:shd w:val="clear" w:color="auto" w:fill="FFFFFF"/>
        </w:rPr>
        <w:t xml:space="preserve">(Sets), </w:t>
      </w:r>
      <w:r>
        <w:rPr>
          <w:rStyle w:val="Strong"/>
          <w:rFonts w:ascii="Arial" w:hAnsi="Arial" w:cs="Arial"/>
          <w:sz w:val="20"/>
          <w:szCs w:val="20"/>
          <w:shd w:val="clear" w:color="auto" w:fill="FFFFFF"/>
        </w:rPr>
        <w:t>Christina Cunningham</w:t>
      </w:r>
      <w:r>
        <w:rPr>
          <w:rFonts w:ascii="Arial" w:hAnsi="Arial" w:cs="Arial"/>
          <w:sz w:val="20"/>
          <w:szCs w:val="20"/>
          <w:shd w:val="clear" w:color="auto" w:fill="FFFFFF"/>
        </w:rPr>
        <w:t xml:space="preserve"> (Costume) and </w:t>
      </w:r>
      <w:r>
        <w:rPr>
          <w:rStyle w:val="Strong"/>
          <w:rFonts w:ascii="Arial" w:hAnsi="Arial" w:cs="Arial"/>
          <w:sz w:val="20"/>
          <w:szCs w:val="20"/>
          <w:shd w:val="clear" w:color="auto" w:fill="FFFFFF"/>
        </w:rPr>
        <w:t>James Farncombe</w:t>
      </w:r>
      <w:r>
        <w:rPr>
          <w:rFonts w:ascii="Arial" w:hAnsi="Arial" w:cs="Arial"/>
          <w:sz w:val="20"/>
          <w:szCs w:val="20"/>
          <w:shd w:val="clear" w:color="auto" w:fill="FFFFFF"/>
        </w:rPr>
        <w:t xml:space="preserve"> (Lighting) with Projections by </w:t>
      </w:r>
      <w:r>
        <w:rPr>
          <w:rStyle w:val="Strong"/>
          <w:rFonts w:ascii="Arial" w:hAnsi="Arial" w:cs="Arial"/>
          <w:sz w:val="20"/>
          <w:szCs w:val="20"/>
          <w:shd w:val="clear" w:color="auto" w:fill="FFFFFF"/>
        </w:rPr>
        <w:t>Will Duke</w:t>
      </w:r>
      <w:r>
        <w:rPr>
          <w:rFonts w:ascii="Arial" w:hAnsi="Arial" w:cs="Arial"/>
          <w:sz w:val="20"/>
          <w:szCs w:val="20"/>
          <w:shd w:val="clear" w:color="auto" w:fill="FFFFFF"/>
        </w:rPr>
        <w:t xml:space="preserve">. </w:t>
      </w:r>
      <w:r>
        <w:rPr>
          <w:rStyle w:val="Strong"/>
          <w:rFonts w:ascii="Arial" w:hAnsi="Arial" w:cs="Arial"/>
          <w:sz w:val="20"/>
          <w:szCs w:val="20"/>
          <w:shd w:val="clear" w:color="auto" w:fill="FFFFFF"/>
        </w:rPr>
        <w:t>Jenny Ogilvie</w:t>
      </w:r>
      <w:r>
        <w:rPr>
          <w:rFonts w:ascii="Arial" w:hAnsi="Arial" w:cs="Arial"/>
          <w:sz w:val="20"/>
          <w:szCs w:val="20"/>
          <w:shd w:val="clear" w:color="auto" w:fill="FFFFFF"/>
        </w:rPr>
        <w:t xml:space="preserve"> returns to Scottish Opera as Movement Director. </w:t>
      </w:r>
    </w:p>
    <w:p w14:paraId="6FB85BD6" w14:textId="77777777" w:rsidR="00612C52" w:rsidRDefault="00612C52" w:rsidP="00612C52">
      <w:pPr>
        <w:pStyle w:val="NormalWeb"/>
        <w:spacing w:line="360" w:lineRule="auto"/>
      </w:pPr>
      <w:r>
        <w:rPr>
          <w:rFonts w:ascii="Arial" w:hAnsi="Arial" w:cs="Arial"/>
          <w:sz w:val="20"/>
          <w:szCs w:val="20"/>
        </w:rPr>
        <w:t xml:space="preserve">Director </w:t>
      </w:r>
      <w:r>
        <w:rPr>
          <w:rStyle w:val="Strong"/>
          <w:rFonts w:ascii="Arial" w:hAnsi="Arial" w:cs="Arial"/>
          <w:sz w:val="20"/>
          <w:szCs w:val="20"/>
        </w:rPr>
        <w:t xml:space="preserve">John Fulljames </w:t>
      </w:r>
      <w:r>
        <w:rPr>
          <w:rFonts w:ascii="Arial" w:hAnsi="Arial" w:cs="Arial"/>
          <w:sz w:val="20"/>
          <w:szCs w:val="20"/>
        </w:rPr>
        <w:t xml:space="preserve">said: ‘I can’t wait to be back in Scotland with the wonderful artists, craftspeople and audiences of Scottish Opera. It is a real privilege to be making a new production of </w:t>
      </w:r>
      <w:r>
        <w:rPr>
          <w:rStyle w:val="Emphasis"/>
          <w:rFonts w:ascii="Arial" w:hAnsi="Arial" w:cs="Arial"/>
          <w:sz w:val="20"/>
          <w:szCs w:val="20"/>
        </w:rPr>
        <w:t>Carmen</w:t>
      </w:r>
      <w:r>
        <w:rPr>
          <w:rFonts w:ascii="Arial" w:hAnsi="Arial" w:cs="Arial"/>
          <w:sz w:val="20"/>
          <w:szCs w:val="20"/>
        </w:rPr>
        <w:t xml:space="preserve"> - this is such an iconic score it is impossible not to be swept up in it. It is also a potent and often surprising piece of theatre. I really hope we will bring it to life both as a much-loved classic and also reveal how it can speak freshly to a new time and new generation.’</w:t>
      </w:r>
    </w:p>
    <w:p w14:paraId="0EA82285" w14:textId="77777777" w:rsidR="00612C52" w:rsidRDefault="00612C52" w:rsidP="00612C52">
      <w:pPr>
        <w:pStyle w:val="NormalWeb"/>
        <w:spacing w:after="0" w:afterAutospacing="0" w:line="360" w:lineRule="auto"/>
      </w:pPr>
      <w:r>
        <w:rPr>
          <w:rFonts w:ascii="Arial" w:hAnsi="Arial" w:cs="Arial"/>
          <w:sz w:val="20"/>
          <w:szCs w:val="20"/>
        </w:rPr>
        <w:t>Conductor</w:t>
      </w:r>
      <w:r>
        <w:rPr>
          <w:rStyle w:val="Strong"/>
          <w:rFonts w:ascii="Arial" w:hAnsi="Arial" w:cs="Arial"/>
          <w:sz w:val="20"/>
          <w:szCs w:val="20"/>
        </w:rPr>
        <w:t xml:space="preserve"> Dane Lam</w:t>
      </w:r>
      <w:r>
        <w:rPr>
          <w:rFonts w:ascii="Arial" w:hAnsi="Arial" w:cs="Arial"/>
          <w:sz w:val="20"/>
          <w:szCs w:val="20"/>
        </w:rPr>
        <w:t>, who was recently appointed Music Director Designate of the Hawaii Symphony Orchestra said: ‘I’ve always loved spending time in Scotland, and I am so thrilled to return to Scottish Opera to conduct this extraordinary new production of </w:t>
      </w:r>
      <w:r>
        <w:rPr>
          <w:rStyle w:val="Emphasis"/>
          <w:rFonts w:ascii="Arial" w:hAnsi="Arial" w:cs="Arial"/>
          <w:sz w:val="20"/>
          <w:szCs w:val="20"/>
        </w:rPr>
        <w:t>Carmen </w:t>
      </w:r>
      <w:r>
        <w:rPr>
          <w:rFonts w:ascii="Arial" w:hAnsi="Arial" w:cs="Arial"/>
          <w:sz w:val="20"/>
          <w:szCs w:val="20"/>
        </w:rPr>
        <w:t>from director John Fulljames. Scottish Opera has been such a nurturing company to me, and it is a joy to be collaborating with them again on such a rich and immortal work. The music of </w:t>
      </w:r>
      <w:r>
        <w:rPr>
          <w:rStyle w:val="Emphasis"/>
          <w:rFonts w:ascii="Arial" w:hAnsi="Arial" w:cs="Arial"/>
          <w:sz w:val="20"/>
          <w:szCs w:val="20"/>
        </w:rPr>
        <w:t>Carmen </w:t>
      </w:r>
      <w:r>
        <w:rPr>
          <w:rFonts w:ascii="Arial" w:hAnsi="Arial" w:cs="Arial"/>
          <w:sz w:val="20"/>
          <w:szCs w:val="20"/>
        </w:rPr>
        <w:t>is magnificent, and the piece is one that I revel in digging into afresh every time I open the score.’</w:t>
      </w:r>
    </w:p>
    <w:p w14:paraId="634112DE" w14:textId="77777777" w:rsidR="00612C52" w:rsidRDefault="00612C52" w:rsidP="00612C52">
      <w:pPr>
        <w:pStyle w:val="NormalWeb"/>
        <w:spacing w:after="0" w:afterAutospacing="0" w:line="360" w:lineRule="auto"/>
      </w:pPr>
      <w:r>
        <w:rPr>
          <w:rFonts w:ascii="Arial" w:hAnsi="Arial" w:cs="Arial"/>
          <w:sz w:val="20"/>
          <w:szCs w:val="20"/>
        </w:rPr>
        <w:t xml:space="preserve">Last Season, Scottish Opera launched new </w:t>
      </w:r>
      <w:r>
        <w:rPr>
          <w:rFonts w:ascii="Arial" w:hAnsi="Arial" w:cs="Arial"/>
          <w:color w:val="202122"/>
          <w:sz w:val="20"/>
          <w:szCs w:val="20"/>
        </w:rPr>
        <w:t xml:space="preserve">afternoon Access shows to allow audience members the flexibility and freedom to relax and move about as required during performances. This Season there will be Access performances (supported by </w:t>
      </w:r>
      <w:r>
        <w:rPr>
          <w:rStyle w:val="Strong"/>
          <w:rFonts w:ascii="Arial" w:hAnsi="Arial" w:cs="Arial"/>
          <w:color w:val="202122"/>
          <w:sz w:val="20"/>
          <w:szCs w:val="20"/>
        </w:rPr>
        <w:t>Scottish Opera's Education Angels</w:t>
      </w:r>
      <w:r>
        <w:rPr>
          <w:rFonts w:ascii="Arial" w:hAnsi="Arial" w:cs="Arial"/>
          <w:sz w:val="20"/>
          <w:szCs w:val="20"/>
        </w:rPr>
        <w:t xml:space="preserve">) </w:t>
      </w:r>
      <w:r>
        <w:rPr>
          <w:rFonts w:ascii="Arial" w:hAnsi="Arial" w:cs="Arial"/>
          <w:color w:val="202122"/>
          <w:sz w:val="20"/>
          <w:szCs w:val="20"/>
        </w:rPr>
        <w:t xml:space="preserve">of </w:t>
      </w:r>
      <w:r>
        <w:rPr>
          <w:rStyle w:val="Emphasis"/>
          <w:rFonts w:ascii="Arial" w:hAnsi="Arial" w:cs="Arial"/>
          <w:color w:val="202122"/>
          <w:sz w:val="20"/>
          <w:szCs w:val="20"/>
        </w:rPr>
        <w:t xml:space="preserve">Carmen </w:t>
      </w:r>
      <w:r>
        <w:rPr>
          <w:rFonts w:ascii="Arial" w:hAnsi="Arial" w:cs="Arial"/>
          <w:color w:val="202122"/>
          <w:sz w:val="20"/>
          <w:szCs w:val="20"/>
        </w:rPr>
        <w:t xml:space="preserve">in Glasgow, Inverness, Aberdeen and Edinburgh. </w:t>
      </w:r>
    </w:p>
    <w:p w14:paraId="527DC496" w14:textId="77777777" w:rsidR="00612C52" w:rsidRDefault="00612C52" w:rsidP="00612C52">
      <w:pPr>
        <w:pStyle w:val="NormalWeb"/>
        <w:spacing w:after="0" w:afterAutospacing="0" w:line="360" w:lineRule="auto"/>
      </w:pPr>
      <w:r>
        <w:rPr>
          <w:rFonts w:ascii="Arial" w:hAnsi="Arial" w:cs="Arial"/>
          <w:color w:val="202122"/>
          <w:sz w:val="20"/>
          <w:szCs w:val="20"/>
        </w:rPr>
        <w:t xml:space="preserve">With Dementia Friendly values at their core, these shorter performances (under two hours including an interval) are open to all, whether you’re recovering from an operation, have breathing difficulties, are living with dementia, have a young baby or on the autism spectrum. </w:t>
      </w:r>
      <w:r>
        <w:rPr>
          <w:rFonts w:ascii="Arial" w:hAnsi="Arial" w:cs="Arial"/>
          <w:sz w:val="20"/>
          <w:szCs w:val="20"/>
        </w:rPr>
        <w:t> </w:t>
      </w:r>
    </w:p>
    <w:p w14:paraId="3DEB8496" w14:textId="77777777" w:rsidR="00612C52" w:rsidRDefault="00612C52" w:rsidP="00612C52">
      <w:pPr>
        <w:pStyle w:val="NormalWeb"/>
        <w:spacing w:after="0" w:afterAutospacing="0" w:line="360" w:lineRule="auto"/>
      </w:pPr>
      <w:r>
        <w:rPr>
          <w:rFonts w:ascii="Arial" w:hAnsi="Arial" w:cs="Arial"/>
          <w:color w:val="202122"/>
          <w:sz w:val="20"/>
          <w:szCs w:val="20"/>
        </w:rPr>
        <w:t xml:space="preserve">The Access performances, which include a presenter to help guide audiences through the story, are conducted by former Scottish Opera Emerging Artist </w:t>
      </w:r>
      <w:r>
        <w:rPr>
          <w:rStyle w:val="Strong"/>
          <w:rFonts w:ascii="Arial" w:hAnsi="Arial" w:cs="Arial"/>
          <w:color w:val="202122"/>
          <w:sz w:val="20"/>
          <w:szCs w:val="20"/>
        </w:rPr>
        <w:t>Toby Hession</w:t>
      </w:r>
      <w:r>
        <w:rPr>
          <w:rFonts w:ascii="Arial" w:hAnsi="Arial" w:cs="Arial"/>
          <w:color w:val="202122"/>
          <w:sz w:val="20"/>
          <w:szCs w:val="20"/>
        </w:rPr>
        <w:t xml:space="preserve">, and performed by a cast of singers. Doors open 45 minutes before the start time so there is no need to rush, there are brighter lighting levels than usual in the auditorium and television screens are located around the theatre for those who prefer to watch in the lobby or sit in a quiet area. </w:t>
      </w:r>
    </w:p>
    <w:p w14:paraId="0F4A3D05" w14:textId="77777777" w:rsidR="00612C52" w:rsidRDefault="00612C52" w:rsidP="00612C52">
      <w:pPr>
        <w:pStyle w:val="NormalWeb"/>
        <w:spacing w:after="0" w:afterAutospacing="0" w:line="360" w:lineRule="auto"/>
      </w:pPr>
      <w:r>
        <w:rPr>
          <w:rFonts w:ascii="Arial" w:hAnsi="Arial" w:cs="Arial"/>
          <w:color w:val="202122"/>
          <w:sz w:val="20"/>
          <w:szCs w:val="20"/>
        </w:rPr>
        <w:t xml:space="preserve">Half-hour pre-show talks, delving into the detail of </w:t>
      </w:r>
      <w:r>
        <w:rPr>
          <w:rStyle w:val="Emphasis"/>
          <w:rFonts w:ascii="Arial" w:hAnsi="Arial" w:cs="Arial"/>
          <w:color w:val="202122"/>
          <w:sz w:val="20"/>
          <w:szCs w:val="20"/>
        </w:rPr>
        <w:t xml:space="preserve">Carmen </w:t>
      </w:r>
      <w:r>
        <w:rPr>
          <w:rFonts w:ascii="Arial" w:hAnsi="Arial" w:cs="Arial"/>
          <w:color w:val="202122"/>
          <w:sz w:val="20"/>
          <w:szCs w:val="20"/>
        </w:rPr>
        <w:t xml:space="preserve">are also available this season. Those who </w:t>
      </w:r>
      <w:r>
        <w:rPr>
          <w:rFonts w:ascii="Arial" w:hAnsi="Arial" w:cs="Arial"/>
          <w:color w:val="1D1C1D"/>
          <w:sz w:val="20"/>
          <w:szCs w:val="20"/>
        </w:rPr>
        <w:t>are visually impaired can take advantage of audio-described performances, where a live commentary is provided, describing the action on stage without compromising the music. As part of the experience, a recorded introduction to the opera is provided in advance, and there is a free Touch Tour of the set and a live audio introduction before the start of the performance.</w:t>
      </w:r>
    </w:p>
    <w:p w14:paraId="2E13AA15" w14:textId="77777777" w:rsidR="00612C52" w:rsidRDefault="00612C52" w:rsidP="00612C52">
      <w:pPr>
        <w:pStyle w:val="NormalWeb"/>
        <w:spacing w:before="240" w:beforeAutospacing="0" w:after="240" w:afterAutospacing="0" w:line="360" w:lineRule="auto"/>
      </w:pPr>
      <w:r>
        <w:rPr>
          <w:rStyle w:val="Emphasis"/>
          <w:rFonts w:ascii="Arial" w:hAnsi="Arial" w:cs="Arial"/>
          <w:sz w:val="20"/>
          <w:szCs w:val="20"/>
        </w:rPr>
        <w:t xml:space="preserve">Carmen </w:t>
      </w:r>
      <w:r>
        <w:rPr>
          <w:rFonts w:ascii="Arial" w:hAnsi="Arial" w:cs="Arial"/>
          <w:sz w:val="20"/>
          <w:szCs w:val="20"/>
        </w:rPr>
        <w:t xml:space="preserve">is supported by </w:t>
      </w:r>
      <w:r>
        <w:rPr>
          <w:rStyle w:val="Strong"/>
          <w:rFonts w:ascii="Arial" w:hAnsi="Arial" w:cs="Arial"/>
          <w:sz w:val="20"/>
          <w:szCs w:val="20"/>
          <w:shd w:val="clear" w:color="auto" w:fill="FFFFFF"/>
        </w:rPr>
        <w:t>The Scottish Opera Syndicate.</w:t>
      </w:r>
    </w:p>
    <w:p w14:paraId="4370A31F" w14:textId="77777777" w:rsidR="00612C52" w:rsidRDefault="00612C52" w:rsidP="00612C52">
      <w:pPr>
        <w:pStyle w:val="NormalWeb"/>
        <w:spacing w:line="276" w:lineRule="auto"/>
        <w:jc w:val="both"/>
      </w:pPr>
      <w:r>
        <w:rPr>
          <w:rFonts w:ascii="Arial" w:hAnsi="Arial" w:cs="Arial"/>
          <w:sz w:val="20"/>
          <w:szCs w:val="20"/>
        </w:rPr>
        <w:t>-ENDS-</w:t>
      </w:r>
    </w:p>
    <w:p w14:paraId="532EBEA4" w14:textId="77777777" w:rsidR="00612C52" w:rsidRDefault="00612C52" w:rsidP="00612C52">
      <w:pPr>
        <w:pStyle w:val="NormalWeb"/>
        <w:spacing w:line="360" w:lineRule="auto"/>
      </w:pPr>
      <w:r>
        <w:rPr>
          <w:rFonts w:ascii="Arial" w:hAnsi="Arial" w:cs="Arial"/>
          <w:sz w:val="20"/>
          <w:szCs w:val="20"/>
        </w:rPr>
        <w:t xml:space="preserve">You can follow Scottish Opera on Twitter, Facebook and Instagram </w:t>
      </w:r>
      <w:r>
        <w:rPr>
          <w:rStyle w:val="Strong"/>
          <w:rFonts w:ascii="Arial" w:hAnsi="Arial" w:cs="Arial"/>
          <w:sz w:val="20"/>
          <w:szCs w:val="20"/>
        </w:rPr>
        <w:t>@ScottishOpera</w:t>
      </w:r>
      <w:r>
        <w:rPr>
          <w:rFonts w:ascii="Arial" w:hAnsi="Arial" w:cs="Arial"/>
          <w:sz w:val="20"/>
          <w:szCs w:val="20"/>
        </w:rPr>
        <w:t xml:space="preserve"> and TikTok </w:t>
      </w:r>
      <w:r>
        <w:rPr>
          <w:rStyle w:val="Strong"/>
          <w:rFonts w:ascii="Arial" w:hAnsi="Arial" w:cs="Arial"/>
          <w:sz w:val="20"/>
          <w:szCs w:val="20"/>
        </w:rPr>
        <w:t>@ScotOperaTok</w:t>
      </w:r>
    </w:p>
    <w:p w14:paraId="43548660" w14:textId="77777777" w:rsidR="00612C52" w:rsidRDefault="00612C52" w:rsidP="00612C52">
      <w:pPr>
        <w:pStyle w:val="NormalWeb"/>
        <w:spacing w:before="240" w:beforeAutospacing="0" w:line="360" w:lineRule="auto"/>
      </w:pPr>
      <w:hyperlink r:id="rId7" w:history="1">
        <w:r>
          <w:rPr>
            <w:rStyle w:val="Hyperlink"/>
            <w:rFonts w:ascii="Arial" w:hAnsi="Arial" w:cs="Arial"/>
            <w:sz w:val="20"/>
            <w:szCs w:val="20"/>
          </w:rPr>
          <w:t>www.scottishopera.org.uk</w:t>
        </w:r>
      </w:hyperlink>
    </w:p>
    <w:p w14:paraId="1CB3E0D3" w14:textId="77777777" w:rsidR="00612C52" w:rsidRDefault="00612C52" w:rsidP="00612C52">
      <w:pPr>
        <w:pStyle w:val="NormalWeb"/>
        <w:spacing w:before="240" w:beforeAutospacing="0" w:line="360" w:lineRule="auto"/>
      </w:pPr>
      <w:r>
        <w:rPr>
          <w:rStyle w:val="Strong"/>
          <w:rFonts w:ascii="Arial" w:hAnsi="Arial" w:cs="Arial"/>
          <w:sz w:val="20"/>
          <w:szCs w:val="20"/>
        </w:rPr>
        <w:t>Creatives</w:t>
      </w:r>
    </w:p>
    <w:p w14:paraId="3BC4D139" w14:textId="77777777" w:rsidR="00612C52" w:rsidRDefault="00612C52" w:rsidP="00612C52">
      <w:pPr>
        <w:pStyle w:val="NormalWeb"/>
        <w:shd w:val="clear" w:color="auto" w:fill="FFFFFF"/>
        <w:spacing w:line="360" w:lineRule="auto"/>
      </w:pPr>
      <w:r>
        <w:rPr>
          <w:rFonts w:ascii="Arial" w:hAnsi="Arial" w:cs="Arial"/>
          <w:sz w:val="20"/>
          <w:szCs w:val="20"/>
        </w:rPr>
        <w:t>Conductor                                            </w:t>
      </w:r>
      <w:r>
        <w:rPr>
          <w:rStyle w:val="Strong"/>
          <w:rFonts w:ascii="Arial" w:hAnsi="Arial" w:cs="Arial"/>
          <w:sz w:val="20"/>
          <w:szCs w:val="20"/>
        </w:rPr>
        <w:t xml:space="preserve">Dane Lam </w:t>
      </w:r>
      <w:r>
        <w:rPr>
          <w:rFonts w:ascii="Arial" w:hAnsi="Arial" w:cs="Arial"/>
          <w:sz w:val="20"/>
          <w:szCs w:val="20"/>
        </w:rPr>
        <w:t xml:space="preserve">&amp; </w:t>
      </w:r>
      <w:r>
        <w:rPr>
          <w:rStyle w:val="Strong"/>
          <w:rFonts w:ascii="Arial" w:hAnsi="Arial" w:cs="Arial"/>
          <w:sz w:val="20"/>
          <w:szCs w:val="20"/>
        </w:rPr>
        <w:t>Toby Hession</w:t>
      </w:r>
      <w:r>
        <w:rPr>
          <w:rFonts w:ascii="Arial" w:hAnsi="Arial" w:cs="Arial"/>
          <w:sz w:val="20"/>
          <w:szCs w:val="20"/>
        </w:rPr>
        <w:t xml:space="preserve"> (23 &amp; 25 May)  </w:t>
      </w:r>
    </w:p>
    <w:p w14:paraId="089B57FE" w14:textId="77777777" w:rsidR="00612C52" w:rsidRDefault="00612C52" w:rsidP="00612C52">
      <w:pPr>
        <w:pStyle w:val="NormalWeb"/>
        <w:shd w:val="clear" w:color="auto" w:fill="FFFFFF"/>
        <w:spacing w:line="360" w:lineRule="auto"/>
      </w:pPr>
      <w:r>
        <w:rPr>
          <w:rFonts w:ascii="Arial" w:hAnsi="Arial" w:cs="Arial"/>
          <w:sz w:val="20"/>
          <w:szCs w:val="20"/>
        </w:rPr>
        <w:t xml:space="preserve">Director                                               </w:t>
      </w:r>
      <w:r>
        <w:rPr>
          <w:rStyle w:val="Strong"/>
          <w:rFonts w:ascii="Arial" w:hAnsi="Arial" w:cs="Arial"/>
          <w:sz w:val="20"/>
          <w:szCs w:val="20"/>
        </w:rPr>
        <w:t>John Fulljames  </w:t>
      </w:r>
    </w:p>
    <w:p w14:paraId="4A8B6E69" w14:textId="77777777" w:rsidR="00612C52" w:rsidRDefault="00612C52" w:rsidP="00612C52">
      <w:pPr>
        <w:pStyle w:val="NormalWeb"/>
        <w:shd w:val="clear" w:color="auto" w:fill="FFFFFF"/>
        <w:spacing w:line="360" w:lineRule="auto"/>
      </w:pPr>
      <w:r>
        <w:rPr>
          <w:rFonts w:ascii="Arial" w:hAnsi="Arial" w:cs="Arial"/>
          <w:sz w:val="20"/>
          <w:szCs w:val="20"/>
        </w:rPr>
        <w:t xml:space="preserve">Set designer                                        </w:t>
      </w:r>
      <w:r>
        <w:rPr>
          <w:rStyle w:val="Strong"/>
          <w:rFonts w:ascii="Arial" w:hAnsi="Arial" w:cs="Arial"/>
          <w:sz w:val="20"/>
          <w:szCs w:val="20"/>
        </w:rPr>
        <w:t>Sarah Beaton  </w:t>
      </w:r>
    </w:p>
    <w:p w14:paraId="62178264" w14:textId="77777777" w:rsidR="00612C52" w:rsidRDefault="00612C52" w:rsidP="00612C52">
      <w:pPr>
        <w:pStyle w:val="NormalWeb"/>
        <w:shd w:val="clear" w:color="auto" w:fill="FFFFFF"/>
        <w:spacing w:line="360" w:lineRule="auto"/>
      </w:pPr>
      <w:r>
        <w:rPr>
          <w:rFonts w:ascii="Arial" w:hAnsi="Arial" w:cs="Arial"/>
          <w:sz w:val="20"/>
          <w:szCs w:val="20"/>
        </w:rPr>
        <w:t>Costume designer                                </w:t>
      </w:r>
      <w:r>
        <w:rPr>
          <w:rStyle w:val="Strong"/>
          <w:rFonts w:ascii="Arial" w:hAnsi="Arial" w:cs="Arial"/>
          <w:sz w:val="20"/>
          <w:szCs w:val="20"/>
          <w:shd w:val="clear" w:color="auto" w:fill="FFFFFF"/>
        </w:rPr>
        <w:t>Christina Cunningham</w:t>
      </w:r>
    </w:p>
    <w:p w14:paraId="3AF224C6" w14:textId="77777777" w:rsidR="00612C52" w:rsidRDefault="00612C52" w:rsidP="00612C52">
      <w:pPr>
        <w:pStyle w:val="NormalWeb"/>
        <w:shd w:val="clear" w:color="auto" w:fill="FFFFFF"/>
        <w:spacing w:line="360" w:lineRule="auto"/>
      </w:pPr>
      <w:r>
        <w:rPr>
          <w:rFonts w:ascii="Arial" w:hAnsi="Arial" w:cs="Arial"/>
          <w:sz w:val="20"/>
          <w:szCs w:val="20"/>
        </w:rPr>
        <w:t xml:space="preserve">Lighting designer                                 </w:t>
      </w:r>
      <w:r>
        <w:rPr>
          <w:rStyle w:val="Strong"/>
          <w:rFonts w:ascii="Arial" w:hAnsi="Arial" w:cs="Arial"/>
          <w:sz w:val="20"/>
          <w:szCs w:val="20"/>
          <w:shd w:val="clear" w:color="auto" w:fill="FFFFFF"/>
        </w:rPr>
        <w:t>James Farncombe</w:t>
      </w:r>
    </w:p>
    <w:p w14:paraId="76798FBA" w14:textId="77777777" w:rsidR="00612C52" w:rsidRDefault="00612C52" w:rsidP="00612C52">
      <w:pPr>
        <w:pStyle w:val="NormalWeb"/>
        <w:shd w:val="clear" w:color="auto" w:fill="FFFFFF"/>
        <w:spacing w:line="360" w:lineRule="auto"/>
      </w:pPr>
      <w:r>
        <w:rPr>
          <w:rFonts w:ascii="Arial" w:hAnsi="Arial" w:cs="Arial"/>
          <w:sz w:val="20"/>
          <w:szCs w:val="20"/>
          <w:shd w:val="clear" w:color="auto" w:fill="FFFFFF"/>
        </w:rPr>
        <w:t>Projection designer   </w:t>
      </w:r>
      <w:r>
        <w:rPr>
          <w:rStyle w:val="Strong"/>
          <w:rFonts w:ascii="Arial" w:hAnsi="Arial" w:cs="Arial"/>
          <w:sz w:val="20"/>
          <w:szCs w:val="20"/>
          <w:shd w:val="clear" w:color="auto" w:fill="FFFFFF"/>
        </w:rPr>
        <w:t xml:space="preserve">                           Will Duke </w:t>
      </w:r>
    </w:p>
    <w:p w14:paraId="308BBD92" w14:textId="77777777" w:rsidR="00612C52" w:rsidRDefault="00612C52" w:rsidP="00612C52">
      <w:pPr>
        <w:pStyle w:val="NormalWeb"/>
        <w:shd w:val="clear" w:color="auto" w:fill="FFFFFF"/>
        <w:spacing w:line="360" w:lineRule="auto"/>
      </w:pPr>
      <w:r>
        <w:rPr>
          <w:rFonts w:ascii="Arial" w:hAnsi="Arial" w:cs="Arial"/>
          <w:sz w:val="20"/>
          <w:szCs w:val="20"/>
          <w:shd w:val="clear" w:color="auto" w:fill="FFFFFF"/>
        </w:rPr>
        <w:t>Movement director      </w:t>
      </w:r>
      <w:r>
        <w:rPr>
          <w:rStyle w:val="Strong"/>
          <w:rFonts w:ascii="Arial" w:hAnsi="Arial" w:cs="Arial"/>
          <w:sz w:val="20"/>
          <w:szCs w:val="20"/>
          <w:shd w:val="clear" w:color="auto" w:fill="FFFFFF"/>
        </w:rPr>
        <w:t>                         Jenny Ogilvie  </w:t>
      </w:r>
    </w:p>
    <w:p w14:paraId="7BF44C33" w14:textId="77777777" w:rsidR="00612C52" w:rsidRDefault="00612C52" w:rsidP="00612C52">
      <w:pPr>
        <w:pStyle w:val="NormalWeb"/>
        <w:shd w:val="clear" w:color="auto" w:fill="FFFFFF"/>
        <w:spacing w:line="360" w:lineRule="auto"/>
      </w:pPr>
      <w:r>
        <w:t> </w:t>
      </w:r>
    </w:p>
    <w:p w14:paraId="661C2946" w14:textId="77777777" w:rsidR="00612C52" w:rsidRDefault="00612C52" w:rsidP="00612C52">
      <w:pPr>
        <w:pStyle w:val="NormalWeb"/>
        <w:spacing w:line="360" w:lineRule="auto"/>
      </w:pPr>
      <w:r>
        <w:rPr>
          <w:rStyle w:val="Strong"/>
          <w:rFonts w:ascii="Arial" w:hAnsi="Arial" w:cs="Arial"/>
          <w:sz w:val="20"/>
          <w:szCs w:val="20"/>
        </w:rPr>
        <w:t xml:space="preserve">Cast </w:t>
      </w:r>
    </w:p>
    <w:p w14:paraId="6168603C" w14:textId="77777777" w:rsidR="00612C52" w:rsidRDefault="00612C52" w:rsidP="00612C52">
      <w:pPr>
        <w:pStyle w:val="NormalWeb"/>
        <w:spacing w:after="0" w:afterAutospacing="0" w:line="360" w:lineRule="auto"/>
      </w:pPr>
      <w:r>
        <w:rPr>
          <w:rFonts w:ascii="Arial" w:hAnsi="Arial" w:cs="Arial"/>
          <w:sz w:val="20"/>
          <w:szCs w:val="20"/>
        </w:rPr>
        <w:t xml:space="preserve">Carmen                                               </w:t>
      </w:r>
      <w:r>
        <w:rPr>
          <w:rStyle w:val="Strong"/>
          <w:rFonts w:ascii="Arial" w:hAnsi="Arial" w:cs="Arial"/>
          <w:sz w:val="20"/>
          <w:szCs w:val="20"/>
        </w:rPr>
        <w:t xml:space="preserve">Justina Gringyte </w:t>
      </w:r>
    </w:p>
    <w:p w14:paraId="7C40B6A9" w14:textId="77777777" w:rsidR="00612C52" w:rsidRDefault="00612C52" w:rsidP="00612C52">
      <w:pPr>
        <w:pStyle w:val="NormalWeb"/>
        <w:shd w:val="clear" w:color="auto" w:fill="FFFFFF"/>
        <w:spacing w:after="0" w:afterAutospacing="0" w:line="360" w:lineRule="auto"/>
      </w:pPr>
      <w:r>
        <w:rPr>
          <w:rFonts w:ascii="Arial" w:hAnsi="Arial" w:cs="Arial"/>
          <w:sz w:val="20"/>
          <w:szCs w:val="20"/>
        </w:rPr>
        <w:t xml:space="preserve">Don José                                             </w:t>
      </w:r>
      <w:r>
        <w:rPr>
          <w:rStyle w:val="Strong"/>
          <w:rFonts w:ascii="Arial" w:hAnsi="Arial" w:cs="Arial"/>
          <w:sz w:val="20"/>
          <w:szCs w:val="20"/>
        </w:rPr>
        <w:t>Alok Kumar</w:t>
      </w:r>
    </w:p>
    <w:p w14:paraId="59AC5B91" w14:textId="77777777" w:rsidR="00612C52" w:rsidRDefault="00612C52" w:rsidP="00612C52">
      <w:pPr>
        <w:pStyle w:val="NormalWeb"/>
        <w:shd w:val="clear" w:color="auto" w:fill="FFFFFF"/>
        <w:spacing w:after="0" w:afterAutospacing="0" w:line="360" w:lineRule="auto"/>
      </w:pPr>
      <w:r>
        <w:rPr>
          <w:rFonts w:ascii="Arial" w:hAnsi="Arial" w:cs="Arial"/>
          <w:sz w:val="20"/>
          <w:szCs w:val="20"/>
        </w:rPr>
        <w:t xml:space="preserve">Escamillo                                            </w:t>
      </w:r>
      <w:r>
        <w:rPr>
          <w:rStyle w:val="Strong"/>
          <w:rFonts w:ascii="Arial" w:hAnsi="Arial" w:cs="Arial"/>
          <w:sz w:val="20"/>
          <w:szCs w:val="20"/>
        </w:rPr>
        <w:t>Phillip Rhodes</w:t>
      </w:r>
    </w:p>
    <w:p w14:paraId="4441B25A" w14:textId="77777777" w:rsidR="00612C52" w:rsidRDefault="00612C52" w:rsidP="00612C52">
      <w:pPr>
        <w:pStyle w:val="NormalWeb"/>
        <w:shd w:val="clear" w:color="auto" w:fill="FFFFFF"/>
        <w:spacing w:after="0" w:afterAutospacing="0" w:line="360" w:lineRule="auto"/>
      </w:pPr>
      <w:r>
        <w:rPr>
          <w:rFonts w:ascii="Arial" w:hAnsi="Arial" w:cs="Arial"/>
          <w:sz w:val="20"/>
          <w:szCs w:val="20"/>
        </w:rPr>
        <w:t xml:space="preserve">Micaëla                                               </w:t>
      </w:r>
      <w:r>
        <w:rPr>
          <w:rStyle w:val="Strong"/>
          <w:rFonts w:ascii="Arial" w:hAnsi="Arial" w:cs="Arial"/>
          <w:sz w:val="20"/>
          <w:szCs w:val="20"/>
        </w:rPr>
        <w:t>Hye-Youn Lee</w:t>
      </w:r>
    </w:p>
    <w:p w14:paraId="2763F705" w14:textId="77777777" w:rsidR="00612C52" w:rsidRDefault="00612C52" w:rsidP="00612C52">
      <w:pPr>
        <w:pStyle w:val="NormalWeb"/>
        <w:shd w:val="clear" w:color="auto" w:fill="FFFFFF"/>
        <w:spacing w:after="0" w:afterAutospacing="0" w:line="360" w:lineRule="auto"/>
      </w:pPr>
      <w:r>
        <w:rPr>
          <w:rFonts w:ascii="Arial" w:hAnsi="Arial" w:cs="Arial"/>
          <w:sz w:val="20"/>
          <w:szCs w:val="20"/>
        </w:rPr>
        <w:t>Le Dancaïre                                         </w:t>
      </w:r>
      <w:r>
        <w:rPr>
          <w:rStyle w:val="Strong"/>
          <w:rFonts w:ascii="Arial" w:hAnsi="Arial" w:cs="Arial"/>
          <w:sz w:val="20"/>
          <w:szCs w:val="20"/>
        </w:rPr>
        <w:t>Colin Murray</w:t>
      </w:r>
    </w:p>
    <w:p w14:paraId="410849DE" w14:textId="77777777" w:rsidR="00612C52" w:rsidRDefault="00612C52" w:rsidP="00612C52">
      <w:pPr>
        <w:pStyle w:val="NormalWeb"/>
        <w:shd w:val="clear" w:color="auto" w:fill="FFFFFF"/>
        <w:spacing w:after="0" w:afterAutospacing="0" w:line="360" w:lineRule="auto"/>
      </w:pPr>
      <w:r>
        <w:rPr>
          <w:rFonts w:ascii="Arial" w:hAnsi="Arial" w:cs="Arial"/>
          <w:sz w:val="20"/>
          <w:szCs w:val="20"/>
        </w:rPr>
        <w:t>Le Remendado                                    </w:t>
      </w:r>
      <w:r>
        <w:rPr>
          <w:rStyle w:val="Strong"/>
          <w:rFonts w:ascii="Arial" w:hAnsi="Arial" w:cs="Arial"/>
          <w:sz w:val="20"/>
          <w:szCs w:val="20"/>
        </w:rPr>
        <w:t>Osian Wyn Bowen</w:t>
      </w:r>
    </w:p>
    <w:p w14:paraId="76069553" w14:textId="77777777" w:rsidR="00612C52" w:rsidRDefault="00612C52" w:rsidP="00612C52">
      <w:pPr>
        <w:pStyle w:val="NormalWeb"/>
        <w:shd w:val="clear" w:color="auto" w:fill="FFFFFF"/>
        <w:spacing w:after="0" w:afterAutospacing="0" w:line="360" w:lineRule="auto"/>
      </w:pPr>
      <w:r>
        <w:rPr>
          <w:rFonts w:ascii="Arial" w:hAnsi="Arial" w:cs="Arial"/>
          <w:sz w:val="20"/>
          <w:szCs w:val="20"/>
        </w:rPr>
        <w:t xml:space="preserve">Moralès                                               </w:t>
      </w:r>
      <w:r>
        <w:rPr>
          <w:rStyle w:val="Strong"/>
          <w:rFonts w:ascii="Arial" w:hAnsi="Arial" w:cs="Arial"/>
          <w:sz w:val="20"/>
          <w:szCs w:val="20"/>
        </w:rPr>
        <w:t>Dan Shelvey</w:t>
      </w:r>
    </w:p>
    <w:p w14:paraId="759B7C86" w14:textId="77777777" w:rsidR="00612C52" w:rsidRDefault="00612C52" w:rsidP="00612C52">
      <w:pPr>
        <w:pStyle w:val="NormalWeb"/>
        <w:shd w:val="clear" w:color="auto" w:fill="FFFFFF"/>
        <w:spacing w:after="0" w:afterAutospacing="0" w:line="360" w:lineRule="auto"/>
      </w:pPr>
      <w:r>
        <w:rPr>
          <w:rFonts w:ascii="Arial" w:hAnsi="Arial" w:cs="Arial"/>
          <w:sz w:val="20"/>
          <w:szCs w:val="20"/>
        </w:rPr>
        <w:t xml:space="preserve">Frasquita                                             </w:t>
      </w:r>
      <w:r>
        <w:rPr>
          <w:rStyle w:val="Strong"/>
          <w:rFonts w:ascii="Arial" w:hAnsi="Arial" w:cs="Arial"/>
          <w:sz w:val="20"/>
          <w:szCs w:val="20"/>
        </w:rPr>
        <w:t>Zoe Drummond</w:t>
      </w:r>
    </w:p>
    <w:p w14:paraId="690505C1" w14:textId="77777777" w:rsidR="00612C52" w:rsidRDefault="00612C52" w:rsidP="00612C52">
      <w:pPr>
        <w:pStyle w:val="NormalWeb"/>
        <w:shd w:val="clear" w:color="auto" w:fill="FFFFFF"/>
        <w:spacing w:after="0" w:afterAutospacing="0" w:line="360" w:lineRule="auto"/>
      </w:pPr>
      <w:r>
        <w:rPr>
          <w:rFonts w:ascii="Arial" w:hAnsi="Arial" w:cs="Arial"/>
          <w:sz w:val="20"/>
          <w:szCs w:val="20"/>
        </w:rPr>
        <w:t xml:space="preserve">Mercédès                                            </w:t>
      </w:r>
      <w:r>
        <w:rPr>
          <w:rStyle w:val="Strong"/>
          <w:rFonts w:ascii="Arial" w:hAnsi="Arial" w:cs="Arial"/>
          <w:sz w:val="20"/>
          <w:szCs w:val="20"/>
        </w:rPr>
        <w:t>Lea Shaw</w:t>
      </w:r>
    </w:p>
    <w:p w14:paraId="00BABEAB" w14:textId="77777777" w:rsidR="00612C52" w:rsidRDefault="00612C52" w:rsidP="00612C52">
      <w:pPr>
        <w:pStyle w:val="NormalWeb"/>
        <w:shd w:val="clear" w:color="auto" w:fill="FFFFFF"/>
        <w:spacing w:after="0" w:afterAutospacing="0" w:line="360" w:lineRule="auto"/>
      </w:pPr>
      <w:r>
        <w:rPr>
          <w:rFonts w:ascii="Arial" w:hAnsi="Arial" w:cs="Arial"/>
          <w:sz w:val="20"/>
          <w:szCs w:val="20"/>
        </w:rPr>
        <w:t xml:space="preserve">Actor                                                   </w:t>
      </w:r>
      <w:r>
        <w:rPr>
          <w:rStyle w:val="Strong"/>
          <w:rFonts w:ascii="Arial" w:hAnsi="Arial" w:cs="Arial"/>
          <w:sz w:val="20"/>
          <w:szCs w:val="20"/>
        </w:rPr>
        <w:t>Carmen Pieraccini</w:t>
      </w:r>
      <w:r>
        <w:br/>
        <w:t> </w:t>
      </w:r>
    </w:p>
    <w:p w14:paraId="17315BC6" w14:textId="77777777" w:rsidR="00612C52" w:rsidRDefault="00612C52" w:rsidP="00612C52">
      <w:pPr>
        <w:pStyle w:val="NormalWeb"/>
        <w:shd w:val="clear" w:color="auto" w:fill="FFFFFF"/>
      </w:pPr>
      <w:r>
        <w:rPr>
          <w:rFonts w:ascii="Arial" w:hAnsi="Arial" w:cs="Arial"/>
          <w:sz w:val="20"/>
          <w:szCs w:val="20"/>
          <w:u w:val="single"/>
        </w:rPr>
        <w:t xml:space="preserve">Performance diary </w:t>
      </w:r>
    </w:p>
    <w:p w14:paraId="5B9A7081" w14:textId="77777777" w:rsidR="00612C52" w:rsidRDefault="00612C52" w:rsidP="00612C52">
      <w:pPr>
        <w:pStyle w:val="NormalWeb"/>
        <w:spacing w:after="0" w:afterAutospacing="0"/>
      </w:pPr>
      <w:r>
        <w:t> </w:t>
      </w:r>
    </w:p>
    <w:p w14:paraId="4EDAE555" w14:textId="77777777" w:rsidR="00612C52" w:rsidRDefault="00612C52" w:rsidP="00612C52">
      <w:pPr>
        <w:pStyle w:val="NormalWeb"/>
        <w:spacing w:after="0" w:afterAutospacing="0"/>
      </w:pPr>
      <w:r>
        <w:rPr>
          <w:rStyle w:val="Emphasis"/>
          <w:rFonts w:ascii="Arial" w:hAnsi="Arial" w:cs="Arial"/>
          <w:b/>
          <w:bCs/>
          <w:color w:val="000000"/>
          <w:sz w:val="20"/>
          <w:szCs w:val="20"/>
        </w:rPr>
        <w:t>Carmen</w:t>
      </w:r>
    </w:p>
    <w:p w14:paraId="3E9CD594" w14:textId="77777777" w:rsidR="00612C52" w:rsidRDefault="00612C52" w:rsidP="00612C52">
      <w:pPr>
        <w:pStyle w:val="NormalWeb"/>
        <w:spacing w:after="0" w:afterAutospacing="0"/>
      </w:pPr>
      <w:r>
        <w:t> </w:t>
      </w:r>
    </w:p>
    <w:p w14:paraId="21BA7798" w14:textId="77777777" w:rsidR="00612C52" w:rsidRDefault="00612C52" w:rsidP="00612C52">
      <w:pPr>
        <w:pStyle w:val="NormalWeb"/>
        <w:spacing w:after="0" w:afterAutospacing="0" w:line="360" w:lineRule="auto"/>
      </w:pPr>
      <w:r>
        <w:rPr>
          <w:rStyle w:val="Strong"/>
          <w:rFonts w:ascii="Arial" w:hAnsi="Arial" w:cs="Arial"/>
          <w:sz w:val="20"/>
          <w:szCs w:val="20"/>
        </w:rPr>
        <w:t>Theatre Royal Glasgow </w:t>
      </w:r>
    </w:p>
    <w:p w14:paraId="098ABA1E" w14:textId="77777777" w:rsidR="00612C52" w:rsidRDefault="00612C52" w:rsidP="00612C52">
      <w:pPr>
        <w:pStyle w:val="NormalWeb"/>
        <w:spacing w:after="0" w:afterAutospacing="0" w:line="360" w:lineRule="auto"/>
      </w:pPr>
      <w:r>
        <w:rPr>
          <w:rFonts w:ascii="Arial" w:hAnsi="Arial" w:cs="Arial"/>
          <w:sz w:val="20"/>
          <w:szCs w:val="20"/>
        </w:rPr>
        <w:t xml:space="preserve">12, 16 18 &amp; 20 May 2023, 7.15pm </w:t>
      </w:r>
    </w:p>
    <w:p w14:paraId="2A12D7B5" w14:textId="77777777" w:rsidR="00612C52" w:rsidRDefault="00612C52" w:rsidP="00612C52">
      <w:pPr>
        <w:pStyle w:val="NormalWeb"/>
        <w:spacing w:after="0" w:afterAutospacing="0" w:line="360" w:lineRule="auto"/>
      </w:pPr>
      <w:r>
        <w:rPr>
          <w:rFonts w:ascii="Arial" w:hAnsi="Arial" w:cs="Arial"/>
          <w:sz w:val="20"/>
          <w:szCs w:val="20"/>
        </w:rPr>
        <w:t xml:space="preserve">14 May 2023, 3pm </w:t>
      </w:r>
    </w:p>
    <w:p w14:paraId="2FEA072F" w14:textId="77777777" w:rsidR="00612C52" w:rsidRDefault="00612C52" w:rsidP="00612C52">
      <w:pPr>
        <w:pStyle w:val="NormalWeb"/>
        <w:spacing w:after="0" w:afterAutospacing="0" w:line="360" w:lineRule="auto"/>
      </w:pPr>
      <w:r>
        <w:rPr>
          <w:rFonts w:ascii="Arial" w:hAnsi="Arial" w:cs="Arial"/>
          <w:sz w:val="20"/>
          <w:szCs w:val="20"/>
        </w:rPr>
        <w:t xml:space="preserve">Access </w:t>
      </w:r>
      <w:r>
        <w:rPr>
          <w:rStyle w:val="Emphasis"/>
          <w:rFonts w:ascii="Arial" w:hAnsi="Arial" w:cs="Arial"/>
          <w:sz w:val="20"/>
          <w:szCs w:val="20"/>
        </w:rPr>
        <w:t>Carmen</w:t>
      </w:r>
      <w:r>
        <w:rPr>
          <w:rFonts w:ascii="Arial" w:hAnsi="Arial" w:cs="Arial"/>
          <w:sz w:val="20"/>
          <w:szCs w:val="20"/>
        </w:rPr>
        <w:t xml:space="preserve">, 19 May, 3pm </w:t>
      </w:r>
    </w:p>
    <w:p w14:paraId="4022540A" w14:textId="77777777" w:rsidR="00612C52" w:rsidRDefault="00612C52" w:rsidP="00612C52">
      <w:pPr>
        <w:pStyle w:val="NormalWeb"/>
        <w:spacing w:after="0" w:afterAutospacing="0" w:line="360" w:lineRule="auto"/>
      </w:pPr>
      <w:r>
        <w:rPr>
          <w:rFonts w:ascii="Arial" w:hAnsi="Arial" w:cs="Arial"/>
          <w:sz w:val="20"/>
          <w:szCs w:val="20"/>
        </w:rPr>
        <w:t xml:space="preserve">Pre-show talk and Touch Tour, 20 May, 6pm </w:t>
      </w:r>
    </w:p>
    <w:p w14:paraId="7FFEE5C9" w14:textId="77777777" w:rsidR="00612C52" w:rsidRDefault="00612C52" w:rsidP="00612C52">
      <w:pPr>
        <w:pStyle w:val="NormalWeb"/>
        <w:spacing w:after="0" w:afterAutospacing="0" w:line="360" w:lineRule="auto"/>
      </w:pPr>
      <w:r>
        <w:rPr>
          <w:rFonts w:ascii="Arial" w:hAnsi="Arial" w:cs="Arial"/>
          <w:sz w:val="20"/>
          <w:szCs w:val="20"/>
        </w:rPr>
        <w:t xml:space="preserve">Audio-described performance, 20 May, 7.15pm </w:t>
      </w:r>
    </w:p>
    <w:p w14:paraId="70C24E45" w14:textId="77777777" w:rsidR="00612C52" w:rsidRDefault="00612C52" w:rsidP="00612C52">
      <w:pPr>
        <w:pStyle w:val="NormalWeb"/>
        <w:spacing w:after="0" w:afterAutospacing="0" w:line="360" w:lineRule="auto"/>
      </w:pPr>
      <w:r>
        <w:t> </w:t>
      </w:r>
    </w:p>
    <w:p w14:paraId="6941AFD0" w14:textId="77777777" w:rsidR="00612C52" w:rsidRDefault="00612C52" w:rsidP="00612C52">
      <w:pPr>
        <w:pStyle w:val="NormalWeb"/>
        <w:spacing w:after="0" w:afterAutospacing="0" w:line="360" w:lineRule="auto"/>
      </w:pPr>
      <w:r>
        <w:rPr>
          <w:rStyle w:val="Strong"/>
          <w:rFonts w:ascii="Arial" w:hAnsi="Arial" w:cs="Arial"/>
          <w:sz w:val="20"/>
          <w:szCs w:val="20"/>
        </w:rPr>
        <w:t>Eden Court Inverness</w:t>
      </w:r>
    </w:p>
    <w:p w14:paraId="1802BD6B" w14:textId="77777777" w:rsidR="00612C52" w:rsidRDefault="00612C52" w:rsidP="00612C52">
      <w:pPr>
        <w:pStyle w:val="NormalWeb"/>
        <w:spacing w:after="0" w:afterAutospacing="0" w:line="360" w:lineRule="auto"/>
      </w:pPr>
      <w:r>
        <w:rPr>
          <w:rFonts w:ascii="Arial" w:hAnsi="Arial" w:cs="Arial"/>
          <w:sz w:val="20"/>
          <w:szCs w:val="20"/>
        </w:rPr>
        <w:t>23, 25 &amp; 27 May 2023, 7.15pm</w:t>
      </w:r>
    </w:p>
    <w:p w14:paraId="3C297934" w14:textId="77777777" w:rsidR="00612C52" w:rsidRDefault="00612C52" w:rsidP="00612C52">
      <w:pPr>
        <w:pStyle w:val="NormalWeb"/>
        <w:spacing w:after="0" w:afterAutospacing="0" w:line="360" w:lineRule="auto"/>
      </w:pPr>
      <w:r>
        <w:rPr>
          <w:rFonts w:ascii="Arial" w:hAnsi="Arial" w:cs="Arial"/>
          <w:sz w:val="20"/>
          <w:szCs w:val="20"/>
        </w:rPr>
        <w:t xml:space="preserve">Access </w:t>
      </w:r>
      <w:r>
        <w:rPr>
          <w:rStyle w:val="Emphasis"/>
          <w:rFonts w:ascii="Arial" w:hAnsi="Arial" w:cs="Arial"/>
          <w:sz w:val="20"/>
          <w:szCs w:val="20"/>
        </w:rPr>
        <w:t>Carmen</w:t>
      </w:r>
      <w:r>
        <w:rPr>
          <w:rFonts w:ascii="Arial" w:hAnsi="Arial" w:cs="Arial"/>
          <w:sz w:val="20"/>
          <w:szCs w:val="20"/>
        </w:rPr>
        <w:t xml:space="preserve">, 26 May, 3pm </w:t>
      </w:r>
    </w:p>
    <w:p w14:paraId="1E1B96BC" w14:textId="77777777" w:rsidR="00612C52" w:rsidRDefault="00612C52" w:rsidP="00612C52">
      <w:pPr>
        <w:pStyle w:val="NormalWeb"/>
        <w:spacing w:after="0" w:afterAutospacing="0" w:line="360" w:lineRule="auto"/>
      </w:pPr>
      <w:r>
        <w:rPr>
          <w:rFonts w:ascii="Arial" w:hAnsi="Arial" w:cs="Arial"/>
          <w:sz w:val="20"/>
          <w:szCs w:val="20"/>
        </w:rPr>
        <w:t xml:space="preserve">Pre-show talk and Touch Tour, 27 May, 6pm </w:t>
      </w:r>
    </w:p>
    <w:p w14:paraId="237271C8" w14:textId="77777777" w:rsidR="00612C52" w:rsidRDefault="00612C52" w:rsidP="00612C52">
      <w:pPr>
        <w:pStyle w:val="NormalWeb"/>
        <w:spacing w:after="0" w:afterAutospacing="0" w:line="360" w:lineRule="auto"/>
      </w:pPr>
      <w:r>
        <w:rPr>
          <w:rFonts w:ascii="Arial" w:hAnsi="Arial" w:cs="Arial"/>
          <w:sz w:val="20"/>
          <w:szCs w:val="20"/>
        </w:rPr>
        <w:t xml:space="preserve">Audio-described performance, 27 May, 7.15pm </w:t>
      </w:r>
    </w:p>
    <w:p w14:paraId="7883C412" w14:textId="77777777" w:rsidR="00612C52" w:rsidRDefault="00612C52" w:rsidP="00612C52">
      <w:pPr>
        <w:pStyle w:val="NormalWeb"/>
        <w:spacing w:after="0" w:afterAutospacing="0" w:line="360" w:lineRule="auto"/>
      </w:pPr>
      <w:r>
        <w:t> </w:t>
      </w:r>
    </w:p>
    <w:p w14:paraId="7205CC24" w14:textId="77777777" w:rsidR="00612C52" w:rsidRDefault="00612C52" w:rsidP="00612C52">
      <w:pPr>
        <w:pStyle w:val="NormalWeb"/>
        <w:spacing w:after="0" w:afterAutospacing="0" w:line="360" w:lineRule="auto"/>
      </w:pPr>
      <w:r>
        <w:rPr>
          <w:rStyle w:val="Strong"/>
          <w:rFonts w:ascii="Arial" w:hAnsi="Arial" w:cs="Arial"/>
          <w:sz w:val="20"/>
          <w:szCs w:val="20"/>
        </w:rPr>
        <w:t>His Majesty’s Theatre, Aberdeen</w:t>
      </w:r>
    </w:p>
    <w:p w14:paraId="6375669B" w14:textId="77777777" w:rsidR="00612C52" w:rsidRDefault="00612C52" w:rsidP="00612C52">
      <w:pPr>
        <w:pStyle w:val="NormalWeb"/>
        <w:spacing w:after="0" w:afterAutospacing="0" w:line="360" w:lineRule="auto"/>
      </w:pPr>
      <w:r>
        <w:rPr>
          <w:rFonts w:ascii="Arial" w:hAnsi="Arial" w:cs="Arial"/>
          <w:sz w:val="20"/>
          <w:szCs w:val="20"/>
        </w:rPr>
        <w:t>1 &amp; 3 June 2023, 7.15pm</w:t>
      </w:r>
    </w:p>
    <w:p w14:paraId="29EE26F2" w14:textId="77777777" w:rsidR="00612C52" w:rsidRDefault="00612C52" w:rsidP="00612C52">
      <w:pPr>
        <w:pStyle w:val="NormalWeb"/>
        <w:spacing w:after="0" w:afterAutospacing="0" w:line="360" w:lineRule="auto"/>
      </w:pPr>
      <w:r>
        <w:rPr>
          <w:rFonts w:ascii="Arial" w:hAnsi="Arial" w:cs="Arial"/>
          <w:sz w:val="20"/>
          <w:szCs w:val="20"/>
        </w:rPr>
        <w:t xml:space="preserve">Access </w:t>
      </w:r>
      <w:r>
        <w:rPr>
          <w:rStyle w:val="Emphasis"/>
          <w:rFonts w:ascii="Arial" w:hAnsi="Arial" w:cs="Arial"/>
          <w:sz w:val="20"/>
          <w:szCs w:val="20"/>
        </w:rPr>
        <w:t>Carmen</w:t>
      </w:r>
      <w:r>
        <w:rPr>
          <w:rFonts w:ascii="Arial" w:hAnsi="Arial" w:cs="Arial"/>
          <w:sz w:val="20"/>
          <w:szCs w:val="20"/>
        </w:rPr>
        <w:t xml:space="preserve">, 2 June, 3pm </w:t>
      </w:r>
    </w:p>
    <w:p w14:paraId="3058D533" w14:textId="77777777" w:rsidR="00612C52" w:rsidRDefault="00612C52" w:rsidP="00612C52">
      <w:pPr>
        <w:pStyle w:val="NormalWeb"/>
        <w:spacing w:after="0" w:afterAutospacing="0" w:line="360" w:lineRule="auto"/>
      </w:pPr>
      <w:r>
        <w:rPr>
          <w:rFonts w:ascii="Arial" w:hAnsi="Arial" w:cs="Arial"/>
          <w:sz w:val="20"/>
          <w:szCs w:val="20"/>
        </w:rPr>
        <w:t xml:space="preserve">Pre-show talk and Touch Tour, 3 June, 6pm </w:t>
      </w:r>
    </w:p>
    <w:p w14:paraId="72E7A351" w14:textId="0443A64C" w:rsidR="00612C52" w:rsidRDefault="00612C52" w:rsidP="00612C52">
      <w:pPr>
        <w:pStyle w:val="NormalWeb"/>
        <w:spacing w:after="0" w:afterAutospacing="0" w:line="360" w:lineRule="auto"/>
      </w:pPr>
      <w:r>
        <w:rPr>
          <w:rFonts w:ascii="Arial" w:hAnsi="Arial" w:cs="Arial"/>
          <w:sz w:val="20"/>
          <w:szCs w:val="20"/>
        </w:rPr>
        <w:t xml:space="preserve">Audio-described performance, 3 June, 7.15pm </w:t>
      </w:r>
    </w:p>
    <w:p w14:paraId="324F7233" w14:textId="77777777" w:rsidR="00612C52" w:rsidRDefault="00612C52" w:rsidP="00612C52">
      <w:pPr>
        <w:pStyle w:val="NormalWeb"/>
        <w:spacing w:after="0" w:afterAutospacing="0" w:line="360" w:lineRule="auto"/>
      </w:pPr>
    </w:p>
    <w:p w14:paraId="3B715156" w14:textId="77777777" w:rsidR="00612C52" w:rsidRDefault="00612C52" w:rsidP="00612C52">
      <w:pPr>
        <w:pStyle w:val="NormalWeb"/>
        <w:spacing w:after="0" w:afterAutospacing="0" w:line="360" w:lineRule="auto"/>
      </w:pPr>
      <w:r>
        <w:rPr>
          <w:rStyle w:val="Strong"/>
          <w:rFonts w:ascii="Arial" w:hAnsi="Arial" w:cs="Arial"/>
          <w:color w:val="000000"/>
          <w:sz w:val="20"/>
          <w:szCs w:val="20"/>
        </w:rPr>
        <w:t>Festival Theatre Edinburgh </w:t>
      </w:r>
    </w:p>
    <w:p w14:paraId="054A3446" w14:textId="77777777" w:rsidR="00612C52" w:rsidRDefault="00612C52" w:rsidP="00612C52">
      <w:pPr>
        <w:pStyle w:val="NormalWeb"/>
        <w:spacing w:after="0" w:afterAutospacing="0" w:line="360" w:lineRule="auto"/>
      </w:pPr>
      <w:r>
        <w:rPr>
          <w:rFonts w:ascii="Arial" w:hAnsi="Arial" w:cs="Arial"/>
          <w:color w:val="000000"/>
          <w:sz w:val="20"/>
          <w:szCs w:val="20"/>
        </w:rPr>
        <w:t xml:space="preserve">9, 13, 15 &amp; 17 June 2023, 7.15pm </w:t>
      </w:r>
    </w:p>
    <w:p w14:paraId="0AC427B7" w14:textId="77777777" w:rsidR="00612C52" w:rsidRDefault="00612C52" w:rsidP="00612C52">
      <w:pPr>
        <w:pStyle w:val="NormalWeb"/>
        <w:spacing w:after="0" w:afterAutospacing="0" w:line="360" w:lineRule="auto"/>
      </w:pPr>
      <w:r>
        <w:rPr>
          <w:rFonts w:ascii="Arial" w:hAnsi="Arial" w:cs="Arial"/>
          <w:color w:val="000000"/>
          <w:sz w:val="20"/>
          <w:szCs w:val="20"/>
        </w:rPr>
        <w:t xml:space="preserve">11 June 2023, 3pm </w:t>
      </w:r>
    </w:p>
    <w:p w14:paraId="2234597F" w14:textId="77777777" w:rsidR="00612C52" w:rsidRDefault="00612C52" w:rsidP="00612C52">
      <w:pPr>
        <w:pStyle w:val="NormalWeb"/>
        <w:spacing w:after="0" w:afterAutospacing="0" w:line="360" w:lineRule="auto"/>
      </w:pPr>
      <w:r>
        <w:rPr>
          <w:rFonts w:ascii="Arial" w:hAnsi="Arial" w:cs="Arial"/>
          <w:sz w:val="20"/>
          <w:szCs w:val="20"/>
        </w:rPr>
        <w:t xml:space="preserve">Access </w:t>
      </w:r>
      <w:r>
        <w:rPr>
          <w:rStyle w:val="Emphasis"/>
          <w:rFonts w:ascii="Arial" w:hAnsi="Arial" w:cs="Arial"/>
          <w:sz w:val="20"/>
          <w:szCs w:val="20"/>
        </w:rPr>
        <w:t>Carmen</w:t>
      </w:r>
      <w:r>
        <w:rPr>
          <w:rFonts w:ascii="Arial" w:hAnsi="Arial" w:cs="Arial"/>
          <w:sz w:val="20"/>
          <w:szCs w:val="20"/>
        </w:rPr>
        <w:t xml:space="preserve">, 16 June, 3pm </w:t>
      </w:r>
    </w:p>
    <w:p w14:paraId="4D5A1196" w14:textId="77777777" w:rsidR="00612C52" w:rsidRDefault="00612C52" w:rsidP="00612C52">
      <w:pPr>
        <w:pStyle w:val="NormalWeb"/>
        <w:spacing w:after="0" w:afterAutospacing="0" w:line="360" w:lineRule="auto"/>
      </w:pPr>
      <w:r>
        <w:rPr>
          <w:rFonts w:ascii="Arial" w:hAnsi="Arial" w:cs="Arial"/>
          <w:sz w:val="20"/>
          <w:szCs w:val="20"/>
        </w:rPr>
        <w:t xml:space="preserve">Pre-show talk and Touch Tour, 17 June, 6pm </w:t>
      </w:r>
    </w:p>
    <w:p w14:paraId="1F85E1B9" w14:textId="2AA4D1B7" w:rsidR="00612C52" w:rsidRDefault="00612C52" w:rsidP="00612C52">
      <w:pPr>
        <w:pStyle w:val="NormalWeb"/>
        <w:spacing w:after="0" w:afterAutospacing="0" w:line="360" w:lineRule="auto"/>
      </w:pPr>
      <w:r>
        <w:rPr>
          <w:rFonts w:ascii="Arial" w:hAnsi="Arial" w:cs="Arial"/>
          <w:sz w:val="20"/>
          <w:szCs w:val="20"/>
        </w:rPr>
        <w:t xml:space="preserve">Audio-described performance, 17 June, 7.15pm </w:t>
      </w:r>
    </w:p>
    <w:p w14:paraId="6E31494D" w14:textId="77777777" w:rsidR="00612C52" w:rsidRDefault="00612C52" w:rsidP="00612C52">
      <w:pPr>
        <w:pStyle w:val="NormalWeb"/>
        <w:spacing w:line="360" w:lineRule="auto"/>
      </w:pPr>
      <w:r>
        <w:rPr>
          <w:rFonts w:ascii="Arial" w:hAnsi="Arial" w:cs="Arial"/>
          <w:sz w:val="20"/>
          <w:szCs w:val="20"/>
          <w:u w:val="single"/>
        </w:rPr>
        <w:t>Notes to Editors</w:t>
      </w:r>
    </w:p>
    <w:p w14:paraId="73D5F9AB" w14:textId="77777777" w:rsidR="00612C52" w:rsidRDefault="00612C52" w:rsidP="00612C52">
      <w:pPr>
        <w:pStyle w:val="NormalWeb"/>
        <w:spacing w:after="220" w:afterAutospacing="0" w:line="360" w:lineRule="auto"/>
      </w:pPr>
      <w:r>
        <w:rPr>
          <w:rFonts w:ascii="Arial" w:hAnsi="Arial" w:cs="Arial"/>
          <w:color w:val="000000"/>
          <w:sz w:val="20"/>
          <w:szCs w:val="20"/>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Pr>
          <w:rStyle w:val="Emphasis"/>
          <w:rFonts w:ascii="Arial" w:hAnsi="Arial" w:cs="Arial"/>
          <w:color w:val="000000"/>
          <w:sz w:val="20"/>
          <w:szCs w:val="20"/>
        </w:rPr>
        <w:t>Madama Butterfly</w:t>
      </w:r>
      <w:r>
        <w:rPr>
          <w:rFonts w:ascii="Arial" w:hAnsi="Arial" w:cs="Arial"/>
          <w:color w:val="000000"/>
          <w:sz w:val="20"/>
          <w:szCs w:val="20"/>
        </w:rPr>
        <w:t xml:space="preserve"> and </w:t>
      </w:r>
      <w:r>
        <w:rPr>
          <w:rStyle w:val="Emphasis"/>
          <w:rFonts w:ascii="Arial" w:hAnsi="Arial" w:cs="Arial"/>
          <w:color w:val="000000"/>
          <w:sz w:val="20"/>
          <w:szCs w:val="20"/>
        </w:rPr>
        <w:t>Pelléas et Mélisande</w:t>
      </w:r>
      <w:r>
        <w:rPr>
          <w:rFonts w:ascii="Arial" w:hAnsi="Arial" w:cs="Arial"/>
          <w:color w:val="000000"/>
          <w:sz w:val="20"/>
          <w:szCs w:val="20"/>
        </w:rPr>
        <w:t xml:space="preserve">. The 2022/23 season marks its 60th Anniversary. </w:t>
      </w:r>
    </w:p>
    <w:p w14:paraId="72D80822" w14:textId="77777777" w:rsidR="00612C52" w:rsidRDefault="00612C52" w:rsidP="00612C52">
      <w:pPr>
        <w:pStyle w:val="NormalWeb"/>
        <w:spacing w:after="220" w:afterAutospacing="0" w:line="360" w:lineRule="auto"/>
      </w:pPr>
      <w:r>
        <w:rPr>
          <w:rFonts w:ascii="Arial" w:hAnsi="Arial" w:cs="Arial"/>
          <w:color w:val="000000"/>
          <w:sz w:val="20"/>
          <w:szCs w:val="20"/>
        </w:rPr>
        <w:t xml:space="preserve">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60th Anniversary Season includes the UK fully-staged premiere of Osvaldo Golijov’s </w:t>
      </w:r>
      <w:r>
        <w:rPr>
          <w:rStyle w:val="Emphasis"/>
          <w:rFonts w:ascii="Arial" w:hAnsi="Arial" w:cs="Arial"/>
          <w:color w:val="000000"/>
          <w:sz w:val="20"/>
          <w:szCs w:val="20"/>
        </w:rPr>
        <w:t>Ainadamar</w:t>
      </w:r>
      <w:r>
        <w:rPr>
          <w:rFonts w:ascii="Arial" w:hAnsi="Arial" w:cs="Arial"/>
          <w:color w:val="000000"/>
          <w:sz w:val="20"/>
          <w:szCs w:val="20"/>
        </w:rPr>
        <w:t xml:space="preserve"> and the Company premiere of Puccini’s </w:t>
      </w:r>
      <w:r>
        <w:rPr>
          <w:rStyle w:val="Emphasis"/>
          <w:rFonts w:ascii="Arial" w:hAnsi="Arial" w:cs="Arial"/>
          <w:color w:val="000000"/>
          <w:sz w:val="20"/>
          <w:szCs w:val="20"/>
        </w:rPr>
        <w:t>Il trittico</w:t>
      </w:r>
      <w:r>
        <w:rPr>
          <w:rFonts w:ascii="Arial" w:hAnsi="Arial" w:cs="Arial"/>
          <w:color w:val="000000"/>
          <w:sz w:val="20"/>
          <w:szCs w:val="20"/>
        </w:rPr>
        <w:t xml:space="preserve">. </w:t>
      </w:r>
    </w:p>
    <w:p w14:paraId="64BCF9A9" w14:textId="77777777" w:rsidR="00612C52" w:rsidRDefault="00612C52" w:rsidP="00612C52">
      <w:pPr>
        <w:pStyle w:val="NormalWeb"/>
        <w:spacing w:after="220" w:afterAutospacing="0" w:line="360" w:lineRule="auto"/>
      </w:pPr>
      <w:r>
        <w:rPr>
          <w:rFonts w:ascii="Arial" w:hAnsi="Arial" w:cs="Arial"/>
          <w:color w:val="000000"/>
          <w:sz w:val="20"/>
          <w:szCs w:val="20"/>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14:paraId="40C2A53B" w14:textId="77777777" w:rsidR="00612C52" w:rsidRDefault="00612C52" w:rsidP="00612C52">
      <w:pPr>
        <w:pStyle w:val="NormalWeb"/>
        <w:spacing w:after="220" w:afterAutospacing="0" w:line="360" w:lineRule="auto"/>
      </w:pPr>
      <w:r>
        <w:rPr>
          <w:rFonts w:ascii="Arial" w:hAnsi="Arial" w:cs="Arial"/>
          <w:color w:val="000000"/>
          <w:sz w:val="20"/>
          <w:szCs w:val="20"/>
        </w:rPr>
        <w:t xml:space="preserve">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14:paraId="0649A44D" w14:textId="77777777" w:rsidR="00612C52" w:rsidRDefault="00612C52" w:rsidP="00612C52">
      <w:pPr>
        <w:pStyle w:val="NormalWeb"/>
        <w:spacing w:line="360" w:lineRule="auto"/>
      </w:pPr>
      <w:r>
        <w:rPr>
          <w:rFonts w:ascii="Arial" w:hAnsi="Arial" w:cs="Arial"/>
          <w:sz w:val="20"/>
          <w:szCs w:val="20"/>
        </w:rPr>
        <w:t xml:space="preserve">Scottish Opera is committed to making opera for all, presenting opera at the highest possible standards in theatres across the country, outdoors on tour, and digital audiences around the world. The Company’s 2021 production of </w:t>
      </w:r>
      <w:r>
        <w:rPr>
          <w:rStyle w:val="Emphasis"/>
          <w:rFonts w:ascii="Arial" w:hAnsi="Arial" w:cs="Arial"/>
          <w:sz w:val="20"/>
          <w:szCs w:val="20"/>
        </w:rPr>
        <w:t>The Gondoliers</w:t>
      </w:r>
      <w:r>
        <w:rPr>
          <w:rFonts w:ascii="Arial" w:hAnsi="Arial" w:cs="Arial"/>
          <w:sz w:val="20"/>
          <w:szCs w:val="20"/>
        </w:rPr>
        <w:t xml:space="preserve">, filmed live at Festival Theatre Edinburgh, is available on BBC iPlayer. Scottish Opera’s On Screen productions are available to watch at </w:t>
      </w:r>
      <w:hyperlink r:id="rId8" w:history="1">
        <w:r>
          <w:rPr>
            <w:rStyle w:val="Hyperlink"/>
            <w:rFonts w:ascii="Arial" w:hAnsi="Arial" w:cs="Arial"/>
            <w:sz w:val="20"/>
            <w:szCs w:val="20"/>
          </w:rPr>
          <w:t>www.scottishopera.org.uk/what-s-on/opera-on-screen</w:t>
        </w:r>
      </w:hyperlink>
      <w:r>
        <w:rPr>
          <w:rFonts w:ascii="Arial" w:hAnsi="Arial" w:cs="Arial"/>
          <w:sz w:val="20"/>
          <w:szCs w:val="20"/>
        </w:rPr>
        <w:t xml:space="preserve">. The collection includes Donizetti’s </w:t>
      </w:r>
      <w:r>
        <w:rPr>
          <w:rStyle w:val="Emphasis"/>
          <w:rFonts w:ascii="Arial" w:hAnsi="Arial" w:cs="Arial"/>
          <w:sz w:val="20"/>
          <w:szCs w:val="20"/>
        </w:rPr>
        <w:t>L’elisir d’amore</w:t>
      </w:r>
      <w:r>
        <w:rPr>
          <w:rFonts w:ascii="Arial" w:hAnsi="Arial" w:cs="Arial"/>
          <w:sz w:val="20"/>
          <w:szCs w:val="20"/>
        </w:rPr>
        <w:t xml:space="preserve">, Humperdinck’s </w:t>
      </w:r>
      <w:r>
        <w:rPr>
          <w:rStyle w:val="Emphasis"/>
          <w:rFonts w:ascii="Arial" w:hAnsi="Arial" w:cs="Arial"/>
          <w:sz w:val="20"/>
          <w:szCs w:val="20"/>
        </w:rPr>
        <w:t>Hansel and Gretel</w:t>
      </w:r>
      <w:r>
        <w:rPr>
          <w:rFonts w:ascii="Arial" w:hAnsi="Arial" w:cs="Arial"/>
          <w:sz w:val="20"/>
          <w:szCs w:val="20"/>
        </w:rPr>
        <w:t xml:space="preserve">, Mozart’s </w:t>
      </w:r>
      <w:r>
        <w:rPr>
          <w:rStyle w:val="Emphasis"/>
          <w:rFonts w:ascii="Arial" w:hAnsi="Arial" w:cs="Arial"/>
          <w:sz w:val="20"/>
          <w:szCs w:val="20"/>
        </w:rPr>
        <w:t>Così fan tutte</w:t>
      </w:r>
      <w:r>
        <w:rPr>
          <w:rFonts w:ascii="Arial" w:hAnsi="Arial" w:cs="Arial"/>
          <w:sz w:val="20"/>
          <w:szCs w:val="20"/>
        </w:rPr>
        <w:t xml:space="preserve">, </w:t>
      </w:r>
      <w:r>
        <w:rPr>
          <w:rStyle w:val="Emphasis"/>
          <w:rFonts w:ascii="Arial" w:hAnsi="Arial" w:cs="Arial"/>
          <w:sz w:val="20"/>
          <w:szCs w:val="20"/>
        </w:rPr>
        <w:t>Opera Highlights</w:t>
      </w:r>
      <w:r>
        <w:rPr>
          <w:rFonts w:ascii="Arial" w:hAnsi="Arial" w:cs="Arial"/>
          <w:sz w:val="20"/>
          <w:szCs w:val="20"/>
        </w:rPr>
        <w:t xml:space="preserve">, Menotti’s </w:t>
      </w:r>
      <w:r>
        <w:rPr>
          <w:rStyle w:val="Emphasis"/>
          <w:rFonts w:ascii="Arial" w:hAnsi="Arial" w:cs="Arial"/>
          <w:sz w:val="20"/>
          <w:szCs w:val="20"/>
        </w:rPr>
        <w:t>The Telephone</w:t>
      </w:r>
      <w:r>
        <w:rPr>
          <w:rFonts w:ascii="Arial" w:hAnsi="Arial" w:cs="Arial"/>
          <w:sz w:val="20"/>
          <w:szCs w:val="20"/>
        </w:rPr>
        <w:t xml:space="preserve">, and Samuel Bordoli and Jenni Fagan’s </w:t>
      </w:r>
      <w:r>
        <w:rPr>
          <w:rStyle w:val="Emphasis"/>
          <w:rFonts w:ascii="Arial" w:hAnsi="Arial" w:cs="Arial"/>
          <w:sz w:val="20"/>
          <w:szCs w:val="20"/>
        </w:rPr>
        <w:t>The Narcissistic Fish</w:t>
      </w:r>
      <w:r>
        <w:rPr>
          <w:rFonts w:ascii="Arial" w:hAnsi="Arial" w:cs="Arial"/>
          <w:sz w:val="20"/>
          <w:szCs w:val="20"/>
        </w:rPr>
        <w:t>. A new commission will be announced in 2023.  </w:t>
      </w:r>
    </w:p>
    <w:p w14:paraId="770FA648" w14:textId="047A2BBD" w:rsidR="00612C52" w:rsidRDefault="00612C52" w:rsidP="00612C52">
      <w:pPr>
        <w:pStyle w:val="NormalWeb"/>
        <w:spacing w:line="360" w:lineRule="auto"/>
      </w:pPr>
      <w:r>
        <w:rPr>
          <w:rFonts w:ascii="Arial" w:hAnsi="Arial" w:cs="Arial"/>
          <w:noProof/>
          <w:sz w:val="20"/>
          <w:szCs w:val="20"/>
        </w:rPr>
        <w:drawing>
          <wp:inline distT="0" distB="0" distL="0" distR="0" wp14:anchorId="5971B536" wp14:editId="041CB1B2">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t> </w:t>
      </w:r>
    </w:p>
    <w:p w14:paraId="08D99FF5" w14:textId="77777777" w:rsidR="00052231" w:rsidRPr="00052231" w:rsidRDefault="00052231" w:rsidP="00052231">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052231">
        <w:rPr>
          <w:rFonts w:ascii="Arial" w:hAnsi="Arial" w:cs="Arial"/>
          <w:b/>
          <w:bCs/>
        </w:rPr>
        <w:t>For additional press details please contact:</w:t>
      </w:r>
    </w:p>
    <w:p w14:paraId="1FDA2A56" w14:textId="5DECA1C3" w:rsidR="00052231" w:rsidRDefault="00052231" w:rsidP="00052231">
      <w:pPr>
        <w:pBdr>
          <w:top w:val="single" w:sz="4" w:space="1" w:color="auto"/>
          <w:left w:val="single" w:sz="4" w:space="15" w:color="auto"/>
          <w:bottom w:val="single" w:sz="4" w:space="1" w:color="auto"/>
          <w:right w:val="single" w:sz="4" w:space="31" w:color="auto"/>
        </w:pBdr>
        <w:spacing w:line="360" w:lineRule="auto"/>
        <w:rPr>
          <w:rFonts w:ascii="Arial" w:hAnsi="Arial" w:cs="Arial"/>
          <w:b/>
          <w:bCs/>
          <w:sz w:val="20"/>
          <w:szCs w:val="20"/>
        </w:rPr>
      </w:pPr>
      <w:r w:rsidRPr="00E17543">
        <w:rPr>
          <w:rFonts w:ascii="Arial" w:hAnsi="Arial" w:cs="Arial"/>
          <w:bCs/>
          <w:sz w:val="20"/>
          <w:szCs w:val="20"/>
        </w:rPr>
        <w:t>Emily Henderson, Press Manager, 0141 242</w:t>
      </w:r>
      <w:r w:rsidR="00E17543">
        <w:rPr>
          <w:rFonts w:ascii="Arial" w:hAnsi="Arial" w:cs="Arial"/>
          <w:bCs/>
          <w:sz w:val="20"/>
          <w:szCs w:val="20"/>
        </w:rPr>
        <w:t xml:space="preserve"> </w:t>
      </w:r>
      <w:r w:rsidRPr="00E17543">
        <w:rPr>
          <w:rFonts w:ascii="Arial" w:hAnsi="Arial" w:cs="Arial"/>
          <w:bCs/>
          <w:sz w:val="20"/>
          <w:szCs w:val="20"/>
        </w:rPr>
        <w:t>0511,</w:t>
      </w:r>
      <w:r w:rsidR="00DC411C">
        <w:rPr>
          <w:rFonts w:ascii="Arial" w:hAnsi="Arial" w:cs="Arial"/>
          <w:bCs/>
          <w:sz w:val="20"/>
          <w:szCs w:val="20"/>
        </w:rPr>
        <w:t xml:space="preserve"> </w:t>
      </w:r>
      <w:hyperlink r:id="rId10" w:history="1">
        <w:r w:rsidRPr="00E17543">
          <w:rPr>
            <w:rStyle w:val="Hyperlink"/>
            <w:rFonts w:ascii="Arial" w:hAnsi="Arial" w:cs="Arial"/>
            <w:b/>
            <w:bCs/>
            <w:sz w:val="20"/>
            <w:szCs w:val="20"/>
          </w:rPr>
          <w:t>emily.henderson@scottishopera.org.uk</w:t>
        </w:r>
      </w:hyperlink>
      <w:r w:rsidRPr="00E17543">
        <w:rPr>
          <w:rFonts w:ascii="Arial" w:hAnsi="Arial" w:cs="Arial"/>
          <w:b/>
          <w:bCs/>
          <w:sz w:val="20"/>
          <w:szCs w:val="20"/>
        </w:rPr>
        <w:t xml:space="preserve">   </w:t>
      </w:r>
    </w:p>
    <w:p w14:paraId="0F96DECA" w14:textId="4C496F46" w:rsidR="00052231" w:rsidRPr="00E17543" w:rsidRDefault="00052231" w:rsidP="00052231">
      <w:pPr>
        <w:pBdr>
          <w:top w:val="single" w:sz="4" w:space="1" w:color="auto"/>
          <w:left w:val="single" w:sz="4" w:space="15" w:color="auto"/>
          <w:bottom w:val="single" w:sz="4" w:space="1" w:color="auto"/>
          <w:right w:val="single" w:sz="4" w:space="31" w:color="auto"/>
        </w:pBdr>
        <w:spacing w:line="360" w:lineRule="auto"/>
        <w:rPr>
          <w:rFonts w:ascii="Arial" w:hAnsi="Arial" w:cs="Arial"/>
          <w:sz w:val="20"/>
          <w:szCs w:val="20"/>
          <w:u w:val="single"/>
        </w:rPr>
      </w:pPr>
      <w:r w:rsidRPr="00E17543">
        <w:rPr>
          <w:rFonts w:ascii="Arial" w:hAnsi="Arial" w:cs="Arial"/>
          <w:sz w:val="20"/>
          <w:szCs w:val="20"/>
        </w:rPr>
        <w:t xml:space="preserve">Julie McLaughlin, Press Officer, 0141 242 0552, </w:t>
      </w:r>
      <w:r w:rsidRPr="00E17543">
        <w:rPr>
          <w:rFonts w:ascii="Arial" w:hAnsi="Arial" w:cs="Arial"/>
          <w:b/>
          <w:sz w:val="20"/>
          <w:szCs w:val="20"/>
          <w:u w:val="single"/>
        </w:rPr>
        <w:t>julie.mclaughlin@scottishopera.org.uk</w:t>
      </w:r>
      <w:r w:rsidRPr="00E17543">
        <w:rPr>
          <w:rFonts w:ascii="Arial" w:hAnsi="Arial" w:cs="Arial"/>
          <w:sz w:val="20"/>
          <w:szCs w:val="20"/>
          <w:u w:val="single"/>
        </w:rPr>
        <w:t xml:space="preserve"> </w:t>
      </w:r>
    </w:p>
    <w:p w14:paraId="29EDB20B" w14:textId="77777777" w:rsidR="00344D74" w:rsidRPr="00052231" w:rsidRDefault="00052231" w:rsidP="00052231">
      <w:pPr>
        <w:pStyle w:val="NormalWeb"/>
        <w:spacing w:line="360" w:lineRule="auto"/>
        <w:rPr>
          <w:rFonts w:ascii="Calibri" w:hAnsi="Calibri" w:cs="Calibri"/>
          <w:sz w:val="22"/>
          <w:szCs w:val="22"/>
        </w:rPr>
      </w:pPr>
      <w:r w:rsidRPr="00052231">
        <w:rPr>
          <w:rFonts w:ascii="Calibri" w:hAnsi="Calibri" w:cs="Calibri"/>
          <w:sz w:val="22"/>
          <w:szCs w:val="22"/>
        </w:rPr>
        <w:t> </w:t>
      </w:r>
    </w:p>
    <w:p w14:paraId="1ED40E7D" w14:textId="77777777" w:rsidR="00B55B41" w:rsidRPr="00052231" w:rsidRDefault="00B55B41">
      <w:pPr>
        <w:rPr>
          <w:rFonts w:ascii="Calibri" w:hAnsi="Calibri" w:cs="Calibri"/>
        </w:rPr>
      </w:pPr>
    </w:p>
    <w:sectPr w:rsidR="00B55B41" w:rsidRPr="000522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23B50" w14:textId="77777777" w:rsidR="00761C51" w:rsidRDefault="00761C51" w:rsidP="00CB7B52">
      <w:pPr>
        <w:spacing w:after="0" w:line="240" w:lineRule="auto"/>
      </w:pPr>
      <w:r>
        <w:separator/>
      </w:r>
    </w:p>
  </w:endnote>
  <w:endnote w:type="continuationSeparator" w:id="0">
    <w:p w14:paraId="06B4D37A" w14:textId="77777777" w:rsidR="00761C51" w:rsidRDefault="00761C51" w:rsidP="00C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Face Light">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F2A47" w14:textId="77777777" w:rsidR="00761C51" w:rsidRDefault="00761C51" w:rsidP="00CB7B52">
      <w:pPr>
        <w:spacing w:after="0" w:line="240" w:lineRule="auto"/>
      </w:pPr>
      <w:r>
        <w:separator/>
      </w:r>
    </w:p>
  </w:footnote>
  <w:footnote w:type="continuationSeparator" w:id="0">
    <w:p w14:paraId="2B56AC18" w14:textId="77777777" w:rsidR="00761C51" w:rsidRDefault="00761C51" w:rsidP="00CB7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34"/>
    <w:rsid w:val="00000604"/>
    <w:rsid w:val="00010E69"/>
    <w:rsid w:val="0001309C"/>
    <w:rsid w:val="000153ED"/>
    <w:rsid w:val="000403F8"/>
    <w:rsid w:val="00051D78"/>
    <w:rsid w:val="00052231"/>
    <w:rsid w:val="00072DAD"/>
    <w:rsid w:val="00081395"/>
    <w:rsid w:val="00085831"/>
    <w:rsid w:val="00086C2F"/>
    <w:rsid w:val="000952D4"/>
    <w:rsid w:val="000A1497"/>
    <w:rsid w:val="000A1F94"/>
    <w:rsid w:val="000C0AF7"/>
    <w:rsid w:val="000F3964"/>
    <w:rsid w:val="00107EBD"/>
    <w:rsid w:val="001609F6"/>
    <w:rsid w:val="001647D3"/>
    <w:rsid w:val="00186E63"/>
    <w:rsid w:val="001A1D51"/>
    <w:rsid w:val="001A374B"/>
    <w:rsid w:val="001B33AE"/>
    <w:rsid w:val="001B4D90"/>
    <w:rsid w:val="001C0AA6"/>
    <w:rsid w:val="001C7EE7"/>
    <w:rsid w:val="001E0F65"/>
    <w:rsid w:val="001E1D05"/>
    <w:rsid w:val="001F7827"/>
    <w:rsid w:val="002005C6"/>
    <w:rsid w:val="00204E75"/>
    <w:rsid w:val="00214BB4"/>
    <w:rsid w:val="00235882"/>
    <w:rsid w:val="00247E5C"/>
    <w:rsid w:val="00267A0B"/>
    <w:rsid w:val="0027350F"/>
    <w:rsid w:val="00277C8D"/>
    <w:rsid w:val="00291691"/>
    <w:rsid w:val="00291956"/>
    <w:rsid w:val="00296363"/>
    <w:rsid w:val="002A7099"/>
    <w:rsid w:val="002B5B6B"/>
    <w:rsid w:val="002E09B7"/>
    <w:rsid w:val="002E55C3"/>
    <w:rsid w:val="002E718D"/>
    <w:rsid w:val="002E7D92"/>
    <w:rsid w:val="0030629F"/>
    <w:rsid w:val="00311349"/>
    <w:rsid w:val="00313163"/>
    <w:rsid w:val="00315411"/>
    <w:rsid w:val="00320960"/>
    <w:rsid w:val="00325CD6"/>
    <w:rsid w:val="0033028D"/>
    <w:rsid w:val="00344D74"/>
    <w:rsid w:val="00372A9D"/>
    <w:rsid w:val="00373290"/>
    <w:rsid w:val="003756A0"/>
    <w:rsid w:val="003806F5"/>
    <w:rsid w:val="00382CE2"/>
    <w:rsid w:val="003B7AAD"/>
    <w:rsid w:val="003C01C4"/>
    <w:rsid w:val="003C524B"/>
    <w:rsid w:val="003E4CA6"/>
    <w:rsid w:val="003E6B8C"/>
    <w:rsid w:val="003F030D"/>
    <w:rsid w:val="003F28C2"/>
    <w:rsid w:val="003F49FA"/>
    <w:rsid w:val="00401704"/>
    <w:rsid w:val="00403CBF"/>
    <w:rsid w:val="0042496A"/>
    <w:rsid w:val="00431B5D"/>
    <w:rsid w:val="00445509"/>
    <w:rsid w:val="00446078"/>
    <w:rsid w:val="004606CE"/>
    <w:rsid w:val="004645E4"/>
    <w:rsid w:val="0047522D"/>
    <w:rsid w:val="0048147D"/>
    <w:rsid w:val="00482619"/>
    <w:rsid w:val="00494153"/>
    <w:rsid w:val="004A7523"/>
    <w:rsid w:val="004D0D14"/>
    <w:rsid w:val="004D3874"/>
    <w:rsid w:val="004D3E24"/>
    <w:rsid w:val="004D5620"/>
    <w:rsid w:val="004D6F26"/>
    <w:rsid w:val="004E09FD"/>
    <w:rsid w:val="004E31D6"/>
    <w:rsid w:val="004E47CA"/>
    <w:rsid w:val="004F69F4"/>
    <w:rsid w:val="00542780"/>
    <w:rsid w:val="00544BD8"/>
    <w:rsid w:val="00552960"/>
    <w:rsid w:val="0056335D"/>
    <w:rsid w:val="0057684D"/>
    <w:rsid w:val="005C0566"/>
    <w:rsid w:val="005F4398"/>
    <w:rsid w:val="005F6986"/>
    <w:rsid w:val="0060337D"/>
    <w:rsid w:val="00612051"/>
    <w:rsid w:val="00612C52"/>
    <w:rsid w:val="00621AC0"/>
    <w:rsid w:val="006250D1"/>
    <w:rsid w:val="00632C9D"/>
    <w:rsid w:val="00641861"/>
    <w:rsid w:val="00645F19"/>
    <w:rsid w:val="00650677"/>
    <w:rsid w:val="00657928"/>
    <w:rsid w:val="0065792B"/>
    <w:rsid w:val="006603AF"/>
    <w:rsid w:val="00662BAD"/>
    <w:rsid w:val="00665608"/>
    <w:rsid w:val="00666E51"/>
    <w:rsid w:val="00676FD8"/>
    <w:rsid w:val="0067758C"/>
    <w:rsid w:val="00684758"/>
    <w:rsid w:val="006A632C"/>
    <w:rsid w:val="006A776C"/>
    <w:rsid w:val="006C440D"/>
    <w:rsid w:val="006D3DE9"/>
    <w:rsid w:val="006D5AD5"/>
    <w:rsid w:val="006E1B03"/>
    <w:rsid w:val="00700700"/>
    <w:rsid w:val="007143D6"/>
    <w:rsid w:val="007160E7"/>
    <w:rsid w:val="00721221"/>
    <w:rsid w:val="00733721"/>
    <w:rsid w:val="0073379B"/>
    <w:rsid w:val="00734AD2"/>
    <w:rsid w:val="00737410"/>
    <w:rsid w:val="00744D1A"/>
    <w:rsid w:val="007546E5"/>
    <w:rsid w:val="00755CEB"/>
    <w:rsid w:val="00757D28"/>
    <w:rsid w:val="00761C51"/>
    <w:rsid w:val="007703A0"/>
    <w:rsid w:val="007733D3"/>
    <w:rsid w:val="007768DF"/>
    <w:rsid w:val="00781E2B"/>
    <w:rsid w:val="00785321"/>
    <w:rsid w:val="00790D53"/>
    <w:rsid w:val="007A7C48"/>
    <w:rsid w:val="007B5A3D"/>
    <w:rsid w:val="007C1EFD"/>
    <w:rsid w:val="007C4E2B"/>
    <w:rsid w:val="007C5B87"/>
    <w:rsid w:val="007F01D3"/>
    <w:rsid w:val="007F3200"/>
    <w:rsid w:val="00805944"/>
    <w:rsid w:val="00814659"/>
    <w:rsid w:val="00817434"/>
    <w:rsid w:val="00820E00"/>
    <w:rsid w:val="008343F8"/>
    <w:rsid w:val="008653E1"/>
    <w:rsid w:val="00870555"/>
    <w:rsid w:val="008A3A52"/>
    <w:rsid w:val="008A4E8E"/>
    <w:rsid w:val="008A63CD"/>
    <w:rsid w:val="008B19EC"/>
    <w:rsid w:val="008B21CD"/>
    <w:rsid w:val="008B3E0A"/>
    <w:rsid w:val="008C0C3B"/>
    <w:rsid w:val="008D14DB"/>
    <w:rsid w:val="008D1B90"/>
    <w:rsid w:val="008D4EEC"/>
    <w:rsid w:val="008F6BAC"/>
    <w:rsid w:val="00927CF5"/>
    <w:rsid w:val="009612BB"/>
    <w:rsid w:val="00961CDF"/>
    <w:rsid w:val="00966CAE"/>
    <w:rsid w:val="00970E7D"/>
    <w:rsid w:val="00971230"/>
    <w:rsid w:val="00971D41"/>
    <w:rsid w:val="009A6684"/>
    <w:rsid w:val="009B5790"/>
    <w:rsid w:val="009B7279"/>
    <w:rsid w:val="009E04BE"/>
    <w:rsid w:val="009E4009"/>
    <w:rsid w:val="009E4BC0"/>
    <w:rsid w:val="009E556E"/>
    <w:rsid w:val="009E5A37"/>
    <w:rsid w:val="009F05F9"/>
    <w:rsid w:val="00A0171C"/>
    <w:rsid w:val="00A05F19"/>
    <w:rsid w:val="00A14C5D"/>
    <w:rsid w:val="00A57531"/>
    <w:rsid w:val="00A64B48"/>
    <w:rsid w:val="00A8025F"/>
    <w:rsid w:val="00A85EB1"/>
    <w:rsid w:val="00AB46D3"/>
    <w:rsid w:val="00AB562A"/>
    <w:rsid w:val="00AC6214"/>
    <w:rsid w:val="00AE7BD5"/>
    <w:rsid w:val="00AF1888"/>
    <w:rsid w:val="00B100F9"/>
    <w:rsid w:val="00B16868"/>
    <w:rsid w:val="00B21BAC"/>
    <w:rsid w:val="00B2638D"/>
    <w:rsid w:val="00B55B41"/>
    <w:rsid w:val="00B64E65"/>
    <w:rsid w:val="00B7759A"/>
    <w:rsid w:val="00BA418F"/>
    <w:rsid w:val="00BB3A77"/>
    <w:rsid w:val="00BC1183"/>
    <w:rsid w:val="00C01477"/>
    <w:rsid w:val="00C020AA"/>
    <w:rsid w:val="00C04DD2"/>
    <w:rsid w:val="00C37022"/>
    <w:rsid w:val="00C43751"/>
    <w:rsid w:val="00C62501"/>
    <w:rsid w:val="00C75103"/>
    <w:rsid w:val="00C93B6D"/>
    <w:rsid w:val="00CB7B52"/>
    <w:rsid w:val="00CD1139"/>
    <w:rsid w:val="00CE4DF3"/>
    <w:rsid w:val="00CF12C7"/>
    <w:rsid w:val="00CF1BDA"/>
    <w:rsid w:val="00CF3CCA"/>
    <w:rsid w:val="00D11341"/>
    <w:rsid w:val="00D148B5"/>
    <w:rsid w:val="00D17FB7"/>
    <w:rsid w:val="00D223BB"/>
    <w:rsid w:val="00D2532F"/>
    <w:rsid w:val="00D42FE1"/>
    <w:rsid w:val="00D51ECD"/>
    <w:rsid w:val="00D527AE"/>
    <w:rsid w:val="00D56D87"/>
    <w:rsid w:val="00D6439E"/>
    <w:rsid w:val="00DC411C"/>
    <w:rsid w:val="00DD060E"/>
    <w:rsid w:val="00DD0961"/>
    <w:rsid w:val="00DD46DF"/>
    <w:rsid w:val="00DD5BA4"/>
    <w:rsid w:val="00DF192B"/>
    <w:rsid w:val="00E109A6"/>
    <w:rsid w:val="00E17543"/>
    <w:rsid w:val="00E34B79"/>
    <w:rsid w:val="00E45079"/>
    <w:rsid w:val="00E4788D"/>
    <w:rsid w:val="00E5508E"/>
    <w:rsid w:val="00E57E98"/>
    <w:rsid w:val="00E61E53"/>
    <w:rsid w:val="00E629FA"/>
    <w:rsid w:val="00E65021"/>
    <w:rsid w:val="00E71E0C"/>
    <w:rsid w:val="00E82290"/>
    <w:rsid w:val="00E90D09"/>
    <w:rsid w:val="00EB7041"/>
    <w:rsid w:val="00ED3A53"/>
    <w:rsid w:val="00EE6610"/>
    <w:rsid w:val="00EF0DCB"/>
    <w:rsid w:val="00EF2783"/>
    <w:rsid w:val="00EF6BD7"/>
    <w:rsid w:val="00F01ECB"/>
    <w:rsid w:val="00F30594"/>
    <w:rsid w:val="00F53DAF"/>
    <w:rsid w:val="00F60C16"/>
    <w:rsid w:val="00F62DB1"/>
    <w:rsid w:val="00F64743"/>
    <w:rsid w:val="00F70C49"/>
    <w:rsid w:val="00F83737"/>
    <w:rsid w:val="00F90B5E"/>
    <w:rsid w:val="00F91E11"/>
    <w:rsid w:val="00F93950"/>
    <w:rsid w:val="00F958B2"/>
    <w:rsid w:val="00F97EC0"/>
    <w:rsid w:val="00FA45FA"/>
    <w:rsid w:val="00FC0EEA"/>
    <w:rsid w:val="00FC428A"/>
    <w:rsid w:val="00FD53D8"/>
    <w:rsid w:val="00FE26D8"/>
    <w:rsid w:val="00FE58DA"/>
    <w:rsid w:val="00FF0478"/>
    <w:rsid w:val="00F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C54C"/>
  <w15:chartTrackingRefBased/>
  <w15:docId w15:val="{54287318-2512-489E-A2DC-60A8B44B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74"/>
  </w:style>
  <w:style w:type="paragraph" w:styleId="Heading2">
    <w:name w:val="heading 2"/>
    <w:basedOn w:val="Normal"/>
    <w:link w:val="Heading2Char"/>
    <w:uiPriority w:val="9"/>
    <w:qFormat/>
    <w:rsid w:val="00FF6B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4D7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en-GB"/>
    </w:rPr>
  </w:style>
  <w:style w:type="paragraph" w:styleId="NormalWeb">
    <w:name w:val="Normal (Web)"/>
    <w:basedOn w:val="Normal"/>
    <w:uiPriority w:val="99"/>
    <w:unhideWhenUsed/>
    <w:rsid w:val="00344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4D74"/>
    <w:rPr>
      <w:b/>
      <w:bCs/>
    </w:rPr>
  </w:style>
  <w:style w:type="character" w:styleId="Emphasis">
    <w:name w:val="Emphasis"/>
    <w:basedOn w:val="DefaultParagraphFont"/>
    <w:uiPriority w:val="20"/>
    <w:qFormat/>
    <w:rsid w:val="00344D74"/>
    <w:rPr>
      <w:i/>
      <w:iCs/>
    </w:rPr>
  </w:style>
  <w:style w:type="character" w:styleId="Hyperlink">
    <w:name w:val="Hyperlink"/>
    <w:rsid w:val="00344D74"/>
    <w:rPr>
      <w:u w:val="single"/>
    </w:rPr>
  </w:style>
  <w:style w:type="character" w:customStyle="1" w:styleId="None">
    <w:name w:val="None"/>
    <w:rsid w:val="00344D74"/>
  </w:style>
  <w:style w:type="character" w:customStyle="1" w:styleId="Hyperlink1">
    <w:name w:val="Hyperlink.1"/>
    <w:basedOn w:val="None"/>
    <w:rsid w:val="00344D74"/>
    <w:rPr>
      <w:rFonts w:ascii="Arial" w:eastAsia="Arial" w:hAnsi="Arial" w:cs="Arial"/>
      <w:b/>
      <w:bCs/>
      <w:color w:val="000000"/>
      <w:u w:val="single" w:color="000000"/>
    </w:rPr>
  </w:style>
  <w:style w:type="character" w:customStyle="1" w:styleId="Hyperlink2">
    <w:name w:val="Hyperlink.2"/>
    <w:basedOn w:val="None"/>
    <w:rsid w:val="00344D74"/>
    <w:rPr>
      <w:rFonts w:ascii="Arial" w:eastAsia="Arial" w:hAnsi="Arial" w:cs="Arial"/>
      <w:b/>
      <w:bCs/>
      <w:color w:val="000000"/>
      <w:sz w:val="20"/>
      <w:szCs w:val="20"/>
      <w:u w:val="single" w:color="000000"/>
    </w:rPr>
  </w:style>
  <w:style w:type="paragraph" w:customStyle="1" w:styleId="Pa4">
    <w:name w:val="Pa4"/>
    <w:basedOn w:val="Normal"/>
    <w:uiPriority w:val="99"/>
    <w:rsid w:val="00344D74"/>
    <w:pPr>
      <w:autoSpaceDE w:val="0"/>
      <w:autoSpaceDN w:val="0"/>
      <w:spacing w:after="0" w:line="201" w:lineRule="atLeast"/>
    </w:pPr>
    <w:rPr>
      <w:rFonts w:ascii="InterFace Light" w:hAnsi="InterFace Light" w:cs="Times New Roman"/>
      <w:sz w:val="24"/>
      <w:szCs w:val="24"/>
      <w:lang w:eastAsia="en-GB"/>
    </w:rPr>
  </w:style>
  <w:style w:type="paragraph" w:styleId="Header">
    <w:name w:val="header"/>
    <w:basedOn w:val="Normal"/>
    <w:link w:val="HeaderChar"/>
    <w:uiPriority w:val="99"/>
    <w:unhideWhenUsed/>
    <w:rsid w:val="00CB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B52"/>
  </w:style>
  <w:style w:type="paragraph" w:styleId="Footer">
    <w:name w:val="footer"/>
    <w:basedOn w:val="Normal"/>
    <w:link w:val="FooterChar"/>
    <w:uiPriority w:val="99"/>
    <w:unhideWhenUsed/>
    <w:rsid w:val="00CB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B52"/>
  </w:style>
  <w:style w:type="paragraph" w:styleId="BalloonText">
    <w:name w:val="Balloon Text"/>
    <w:basedOn w:val="Normal"/>
    <w:link w:val="BalloonTextChar"/>
    <w:uiPriority w:val="99"/>
    <w:semiHidden/>
    <w:unhideWhenUsed/>
    <w:rsid w:val="00F53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DAF"/>
    <w:rPr>
      <w:rFonts w:ascii="Segoe UI" w:hAnsi="Segoe UI" w:cs="Segoe UI"/>
      <w:sz w:val="18"/>
      <w:szCs w:val="18"/>
    </w:rPr>
  </w:style>
  <w:style w:type="character" w:customStyle="1" w:styleId="Heading2Char">
    <w:name w:val="Heading 2 Char"/>
    <w:basedOn w:val="DefaultParagraphFont"/>
    <w:link w:val="Heading2"/>
    <w:uiPriority w:val="9"/>
    <w:rsid w:val="00FF6B3A"/>
    <w:rPr>
      <w:rFonts w:ascii="Times New Roman" w:eastAsia="Times New Roman" w:hAnsi="Times New Roman" w:cs="Times New Roman"/>
      <w:b/>
      <w:bCs/>
      <w:sz w:val="36"/>
      <w:szCs w:val="36"/>
      <w:lang w:eastAsia="en-GB"/>
    </w:rPr>
  </w:style>
  <w:style w:type="paragraph" w:styleId="Revision">
    <w:name w:val="Revision"/>
    <w:hidden/>
    <w:uiPriority w:val="99"/>
    <w:semiHidden/>
    <w:rsid w:val="00781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272">
      <w:bodyDiv w:val="1"/>
      <w:marLeft w:val="0"/>
      <w:marRight w:val="0"/>
      <w:marTop w:val="0"/>
      <w:marBottom w:val="0"/>
      <w:divBdr>
        <w:top w:val="none" w:sz="0" w:space="0" w:color="auto"/>
        <w:left w:val="none" w:sz="0" w:space="0" w:color="auto"/>
        <w:bottom w:val="none" w:sz="0" w:space="0" w:color="auto"/>
        <w:right w:val="none" w:sz="0" w:space="0" w:color="auto"/>
      </w:divBdr>
      <w:divsChild>
        <w:div w:id="268900012">
          <w:marLeft w:val="0"/>
          <w:marRight w:val="0"/>
          <w:marTop w:val="0"/>
          <w:marBottom w:val="0"/>
          <w:divBdr>
            <w:top w:val="none" w:sz="0" w:space="0" w:color="auto"/>
            <w:left w:val="none" w:sz="0" w:space="0" w:color="auto"/>
            <w:bottom w:val="none" w:sz="0" w:space="0" w:color="auto"/>
            <w:right w:val="none" w:sz="0" w:space="0" w:color="auto"/>
          </w:divBdr>
          <w:divsChild>
            <w:div w:id="2104691626">
              <w:marLeft w:val="0"/>
              <w:marRight w:val="0"/>
              <w:marTop w:val="0"/>
              <w:marBottom w:val="0"/>
              <w:divBdr>
                <w:top w:val="none" w:sz="0" w:space="0" w:color="auto"/>
                <w:left w:val="none" w:sz="0" w:space="0" w:color="auto"/>
                <w:bottom w:val="none" w:sz="0" w:space="0" w:color="auto"/>
                <w:right w:val="none" w:sz="0" w:space="0" w:color="auto"/>
              </w:divBdr>
              <w:divsChild>
                <w:div w:id="4600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6536">
          <w:marLeft w:val="0"/>
          <w:marRight w:val="0"/>
          <w:marTop w:val="0"/>
          <w:marBottom w:val="0"/>
          <w:divBdr>
            <w:top w:val="none" w:sz="0" w:space="0" w:color="auto"/>
            <w:left w:val="none" w:sz="0" w:space="0" w:color="auto"/>
            <w:bottom w:val="none" w:sz="0" w:space="0" w:color="auto"/>
            <w:right w:val="none" w:sz="0" w:space="0" w:color="auto"/>
          </w:divBdr>
          <w:divsChild>
            <w:div w:id="929629075">
              <w:marLeft w:val="0"/>
              <w:marRight w:val="0"/>
              <w:marTop w:val="0"/>
              <w:marBottom w:val="0"/>
              <w:divBdr>
                <w:top w:val="none" w:sz="0" w:space="0" w:color="auto"/>
                <w:left w:val="none" w:sz="0" w:space="0" w:color="auto"/>
                <w:bottom w:val="none" w:sz="0" w:space="0" w:color="auto"/>
                <w:right w:val="none" w:sz="0" w:space="0" w:color="auto"/>
              </w:divBdr>
              <w:divsChild>
                <w:div w:id="15886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7168">
      <w:bodyDiv w:val="1"/>
      <w:marLeft w:val="0"/>
      <w:marRight w:val="0"/>
      <w:marTop w:val="0"/>
      <w:marBottom w:val="0"/>
      <w:divBdr>
        <w:top w:val="none" w:sz="0" w:space="0" w:color="auto"/>
        <w:left w:val="none" w:sz="0" w:space="0" w:color="auto"/>
        <w:bottom w:val="none" w:sz="0" w:space="0" w:color="auto"/>
        <w:right w:val="none" w:sz="0" w:space="0" w:color="auto"/>
      </w:divBdr>
    </w:div>
    <w:div w:id="278993700">
      <w:bodyDiv w:val="1"/>
      <w:marLeft w:val="0"/>
      <w:marRight w:val="0"/>
      <w:marTop w:val="0"/>
      <w:marBottom w:val="0"/>
      <w:divBdr>
        <w:top w:val="none" w:sz="0" w:space="0" w:color="auto"/>
        <w:left w:val="none" w:sz="0" w:space="0" w:color="auto"/>
        <w:bottom w:val="none" w:sz="0" w:space="0" w:color="auto"/>
        <w:right w:val="none" w:sz="0" w:space="0" w:color="auto"/>
      </w:divBdr>
    </w:div>
    <w:div w:id="323238784">
      <w:bodyDiv w:val="1"/>
      <w:marLeft w:val="0"/>
      <w:marRight w:val="0"/>
      <w:marTop w:val="0"/>
      <w:marBottom w:val="0"/>
      <w:divBdr>
        <w:top w:val="none" w:sz="0" w:space="0" w:color="auto"/>
        <w:left w:val="none" w:sz="0" w:space="0" w:color="auto"/>
        <w:bottom w:val="none" w:sz="0" w:space="0" w:color="auto"/>
        <w:right w:val="none" w:sz="0" w:space="0" w:color="auto"/>
      </w:divBdr>
    </w:div>
    <w:div w:id="477575553">
      <w:bodyDiv w:val="1"/>
      <w:marLeft w:val="0"/>
      <w:marRight w:val="0"/>
      <w:marTop w:val="0"/>
      <w:marBottom w:val="0"/>
      <w:divBdr>
        <w:top w:val="none" w:sz="0" w:space="0" w:color="auto"/>
        <w:left w:val="none" w:sz="0" w:space="0" w:color="auto"/>
        <w:bottom w:val="none" w:sz="0" w:space="0" w:color="auto"/>
        <w:right w:val="none" w:sz="0" w:space="0" w:color="auto"/>
      </w:divBdr>
    </w:div>
    <w:div w:id="588539699">
      <w:bodyDiv w:val="1"/>
      <w:marLeft w:val="0"/>
      <w:marRight w:val="0"/>
      <w:marTop w:val="0"/>
      <w:marBottom w:val="0"/>
      <w:divBdr>
        <w:top w:val="none" w:sz="0" w:space="0" w:color="auto"/>
        <w:left w:val="none" w:sz="0" w:space="0" w:color="auto"/>
        <w:bottom w:val="none" w:sz="0" w:space="0" w:color="auto"/>
        <w:right w:val="none" w:sz="0" w:space="0" w:color="auto"/>
      </w:divBdr>
    </w:div>
    <w:div w:id="831725633">
      <w:bodyDiv w:val="1"/>
      <w:marLeft w:val="0"/>
      <w:marRight w:val="0"/>
      <w:marTop w:val="0"/>
      <w:marBottom w:val="0"/>
      <w:divBdr>
        <w:top w:val="none" w:sz="0" w:space="0" w:color="auto"/>
        <w:left w:val="none" w:sz="0" w:space="0" w:color="auto"/>
        <w:bottom w:val="none" w:sz="0" w:space="0" w:color="auto"/>
        <w:right w:val="none" w:sz="0" w:space="0" w:color="auto"/>
      </w:divBdr>
    </w:div>
    <w:div w:id="955792974">
      <w:bodyDiv w:val="1"/>
      <w:marLeft w:val="0"/>
      <w:marRight w:val="0"/>
      <w:marTop w:val="0"/>
      <w:marBottom w:val="0"/>
      <w:divBdr>
        <w:top w:val="none" w:sz="0" w:space="0" w:color="auto"/>
        <w:left w:val="none" w:sz="0" w:space="0" w:color="auto"/>
        <w:bottom w:val="none" w:sz="0" w:space="0" w:color="auto"/>
        <w:right w:val="none" w:sz="0" w:space="0" w:color="auto"/>
      </w:divBdr>
    </w:div>
    <w:div w:id="1112363242">
      <w:bodyDiv w:val="1"/>
      <w:marLeft w:val="0"/>
      <w:marRight w:val="0"/>
      <w:marTop w:val="0"/>
      <w:marBottom w:val="0"/>
      <w:divBdr>
        <w:top w:val="none" w:sz="0" w:space="0" w:color="auto"/>
        <w:left w:val="none" w:sz="0" w:space="0" w:color="auto"/>
        <w:bottom w:val="none" w:sz="0" w:space="0" w:color="auto"/>
        <w:right w:val="none" w:sz="0" w:space="0" w:color="auto"/>
      </w:divBdr>
    </w:div>
    <w:div w:id="1149516904">
      <w:bodyDiv w:val="1"/>
      <w:marLeft w:val="0"/>
      <w:marRight w:val="0"/>
      <w:marTop w:val="0"/>
      <w:marBottom w:val="0"/>
      <w:divBdr>
        <w:top w:val="none" w:sz="0" w:space="0" w:color="auto"/>
        <w:left w:val="none" w:sz="0" w:space="0" w:color="auto"/>
        <w:bottom w:val="none" w:sz="0" w:space="0" w:color="auto"/>
        <w:right w:val="none" w:sz="0" w:space="0" w:color="auto"/>
      </w:divBdr>
    </w:div>
    <w:div w:id="1154568340">
      <w:bodyDiv w:val="1"/>
      <w:marLeft w:val="0"/>
      <w:marRight w:val="0"/>
      <w:marTop w:val="0"/>
      <w:marBottom w:val="0"/>
      <w:divBdr>
        <w:top w:val="none" w:sz="0" w:space="0" w:color="auto"/>
        <w:left w:val="none" w:sz="0" w:space="0" w:color="auto"/>
        <w:bottom w:val="none" w:sz="0" w:space="0" w:color="auto"/>
        <w:right w:val="none" w:sz="0" w:space="0" w:color="auto"/>
      </w:divBdr>
    </w:div>
    <w:div w:id="1182626336">
      <w:bodyDiv w:val="1"/>
      <w:marLeft w:val="0"/>
      <w:marRight w:val="0"/>
      <w:marTop w:val="0"/>
      <w:marBottom w:val="0"/>
      <w:divBdr>
        <w:top w:val="none" w:sz="0" w:space="0" w:color="auto"/>
        <w:left w:val="none" w:sz="0" w:space="0" w:color="auto"/>
        <w:bottom w:val="none" w:sz="0" w:space="0" w:color="auto"/>
        <w:right w:val="none" w:sz="0" w:space="0" w:color="auto"/>
      </w:divBdr>
    </w:div>
    <w:div w:id="1265842030">
      <w:bodyDiv w:val="1"/>
      <w:marLeft w:val="0"/>
      <w:marRight w:val="0"/>
      <w:marTop w:val="0"/>
      <w:marBottom w:val="0"/>
      <w:divBdr>
        <w:top w:val="none" w:sz="0" w:space="0" w:color="auto"/>
        <w:left w:val="none" w:sz="0" w:space="0" w:color="auto"/>
        <w:bottom w:val="none" w:sz="0" w:space="0" w:color="auto"/>
        <w:right w:val="none" w:sz="0" w:space="0" w:color="auto"/>
      </w:divBdr>
    </w:div>
    <w:div w:id="1277712586">
      <w:bodyDiv w:val="1"/>
      <w:marLeft w:val="0"/>
      <w:marRight w:val="0"/>
      <w:marTop w:val="0"/>
      <w:marBottom w:val="0"/>
      <w:divBdr>
        <w:top w:val="none" w:sz="0" w:space="0" w:color="auto"/>
        <w:left w:val="none" w:sz="0" w:space="0" w:color="auto"/>
        <w:bottom w:val="none" w:sz="0" w:space="0" w:color="auto"/>
        <w:right w:val="none" w:sz="0" w:space="0" w:color="auto"/>
      </w:divBdr>
    </w:div>
    <w:div w:id="1570385586">
      <w:bodyDiv w:val="1"/>
      <w:marLeft w:val="0"/>
      <w:marRight w:val="0"/>
      <w:marTop w:val="0"/>
      <w:marBottom w:val="0"/>
      <w:divBdr>
        <w:top w:val="none" w:sz="0" w:space="0" w:color="auto"/>
        <w:left w:val="none" w:sz="0" w:space="0" w:color="auto"/>
        <w:bottom w:val="none" w:sz="0" w:space="0" w:color="auto"/>
        <w:right w:val="none" w:sz="0" w:space="0" w:color="auto"/>
      </w:divBdr>
      <w:divsChild>
        <w:div w:id="1642077949">
          <w:marLeft w:val="0"/>
          <w:marRight w:val="0"/>
          <w:marTop w:val="0"/>
          <w:marBottom w:val="0"/>
          <w:divBdr>
            <w:top w:val="none" w:sz="0" w:space="0" w:color="auto"/>
            <w:left w:val="none" w:sz="0" w:space="0" w:color="auto"/>
            <w:bottom w:val="none" w:sz="0" w:space="0" w:color="auto"/>
            <w:right w:val="none" w:sz="0" w:space="0" w:color="auto"/>
          </w:divBdr>
          <w:divsChild>
            <w:div w:id="42681034">
              <w:marLeft w:val="0"/>
              <w:marRight w:val="0"/>
              <w:marTop w:val="0"/>
              <w:marBottom w:val="0"/>
              <w:divBdr>
                <w:top w:val="none" w:sz="0" w:space="0" w:color="auto"/>
                <w:left w:val="none" w:sz="0" w:space="0" w:color="auto"/>
                <w:bottom w:val="none" w:sz="0" w:space="0" w:color="auto"/>
                <w:right w:val="none" w:sz="0" w:space="0" w:color="auto"/>
              </w:divBdr>
              <w:divsChild>
                <w:div w:id="588806296">
                  <w:marLeft w:val="-150"/>
                  <w:marRight w:val="0"/>
                  <w:marTop w:val="0"/>
                  <w:marBottom w:val="0"/>
                  <w:divBdr>
                    <w:top w:val="none" w:sz="0" w:space="0" w:color="auto"/>
                    <w:left w:val="none" w:sz="0" w:space="0" w:color="auto"/>
                    <w:bottom w:val="none" w:sz="0" w:space="0" w:color="auto"/>
                    <w:right w:val="none" w:sz="0" w:space="0" w:color="auto"/>
                  </w:divBdr>
                  <w:divsChild>
                    <w:div w:id="79723424">
                      <w:marLeft w:val="0"/>
                      <w:marRight w:val="0"/>
                      <w:marTop w:val="0"/>
                      <w:marBottom w:val="0"/>
                      <w:divBdr>
                        <w:top w:val="none" w:sz="0" w:space="0" w:color="auto"/>
                        <w:left w:val="none" w:sz="0" w:space="0" w:color="auto"/>
                        <w:bottom w:val="none" w:sz="0" w:space="0" w:color="auto"/>
                        <w:right w:val="none" w:sz="0" w:space="0" w:color="auto"/>
                      </w:divBdr>
                      <w:divsChild>
                        <w:div w:id="1490976724">
                          <w:marLeft w:val="0"/>
                          <w:marRight w:val="0"/>
                          <w:marTop w:val="0"/>
                          <w:marBottom w:val="0"/>
                          <w:divBdr>
                            <w:top w:val="none" w:sz="0" w:space="0" w:color="auto"/>
                            <w:left w:val="none" w:sz="0" w:space="0" w:color="auto"/>
                            <w:bottom w:val="none" w:sz="0" w:space="0" w:color="auto"/>
                            <w:right w:val="none" w:sz="0" w:space="0" w:color="auto"/>
                          </w:divBdr>
                        </w:div>
                      </w:divsChild>
                    </w:div>
                    <w:div w:id="1961296597">
                      <w:marLeft w:val="0"/>
                      <w:marRight w:val="0"/>
                      <w:marTop w:val="0"/>
                      <w:marBottom w:val="0"/>
                      <w:divBdr>
                        <w:top w:val="none" w:sz="0" w:space="0" w:color="auto"/>
                        <w:left w:val="none" w:sz="0" w:space="0" w:color="auto"/>
                        <w:bottom w:val="none" w:sz="0" w:space="0" w:color="auto"/>
                        <w:right w:val="none" w:sz="0" w:space="0" w:color="auto"/>
                      </w:divBdr>
                      <w:divsChild>
                        <w:div w:id="16022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5394">
          <w:marLeft w:val="0"/>
          <w:marRight w:val="0"/>
          <w:marTop w:val="0"/>
          <w:marBottom w:val="0"/>
          <w:divBdr>
            <w:top w:val="none" w:sz="0" w:space="0" w:color="auto"/>
            <w:left w:val="none" w:sz="0" w:space="0" w:color="auto"/>
            <w:bottom w:val="none" w:sz="0" w:space="0" w:color="auto"/>
            <w:right w:val="none" w:sz="0" w:space="0" w:color="auto"/>
          </w:divBdr>
          <w:divsChild>
            <w:div w:id="1417442246">
              <w:marLeft w:val="0"/>
              <w:marRight w:val="0"/>
              <w:marTop w:val="0"/>
              <w:marBottom w:val="0"/>
              <w:divBdr>
                <w:top w:val="none" w:sz="0" w:space="0" w:color="auto"/>
                <w:left w:val="none" w:sz="0" w:space="0" w:color="auto"/>
                <w:bottom w:val="none" w:sz="0" w:space="0" w:color="auto"/>
                <w:right w:val="none" w:sz="0" w:space="0" w:color="auto"/>
              </w:divBdr>
              <w:divsChild>
                <w:div w:id="2045597214">
                  <w:marLeft w:val="-150"/>
                  <w:marRight w:val="0"/>
                  <w:marTop w:val="0"/>
                  <w:marBottom w:val="0"/>
                  <w:divBdr>
                    <w:top w:val="none" w:sz="0" w:space="0" w:color="auto"/>
                    <w:left w:val="none" w:sz="0" w:space="0" w:color="auto"/>
                    <w:bottom w:val="none" w:sz="0" w:space="0" w:color="auto"/>
                    <w:right w:val="none" w:sz="0" w:space="0" w:color="auto"/>
                  </w:divBdr>
                  <w:divsChild>
                    <w:div w:id="523174226">
                      <w:marLeft w:val="0"/>
                      <w:marRight w:val="0"/>
                      <w:marTop w:val="0"/>
                      <w:marBottom w:val="0"/>
                      <w:divBdr>
                        <w:top w:val="none" w:sz="0" w:space="0" w:color="auto"/>
                        <w:left w:val="none" w:sz="0" w:space="0" w:color="auto"/>
                        <w:bottom w:val="none" w:sz="0" w:space="0" w:color="auto"/>
                        <w:right w:val="none" w:sz="0" w:space="0" w:color="auto"/>
                      </w:divBdr>
                      <w:divsChild>
                        <w:div w:id="1406368467">
                          <w:marLeft w:val="0"/>
                          <w:marRight w:val="0"/>
                          <w:marTop w:val="0"/>
                          <w:marBottom w:val="0"/>
                          <w:divBdr>
                            <w:top w:val="none" w:sz="0" w:space="0" w:color="auto"/>
                            <w:left w:val="none" w:sz="0" w:space="0" w:color="auto"/>
                            <w:bottom w:val="none" w:sz="0" w:space="0" w:color="auto"/>
                            <w:right w:val="none" w:sz="0" w:space="0" w:color="auto"/>
                          </w:divBdr>
                        </w:div>
                      </w:divsChild>
                    </w:div>
                    <w:div w:id="132214007">
                      <w:marLeft w:val="0"/>
                      <w:marRight w:val="0"/>
                      <w:marTop w:val="0"/>
                      <w:marBottom w:val="0"/>
                      <w:divBdr>
                        <w:top w:val="none" w:sz="0" w:space="0" w:color="auto"/>
                        <w:left w:val="none" w:sz="0" w:space="0" w:color="auto"/>
                        <w:bottom w:val="none" w:sz="0" w:space="0" w:color="auto"/>
                        <w:right w:val="none" w:sz="0" w:space="0" w:color="auto"/>
                      </w:divBdr>
                      <w:divsChild>
                        <w:div w:id="9347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015">
          <w:marLeft w:val="0"/>
          <w:marRight w:val="0"/>
          <w:marTop w:val="0"/>
          <w:marBottom w:val="0"/>
          <w:divBdr>
            <w:top w:val="none" w:sz="0" w:space="0" w:color="auto"/>
            <w:left w:val="none" w:sz="0" w:space="0" w:color="auto"/>
            <w:bottom w:val="none" w:sz="0" w:space="0" w:color="auto"/>
            <w:right w:val="none" w:sz="0" w:space="0" w:color="auto"/>
          </w:divBdr>
          <w:divsChild>
            <w:div w:id="1887059105">
              <w:marLeft w:val="0"/>
              <w:marRight w:val="0"/>
              <w:marTop w:val="0"/>
              <w:marBottom w:val="0"/>
              <w:divBdr>
                <w:top w:val="none" w:sz="0" w:space="0" w:color="auto"/>
                <w:left w:val="none" w:sz="0" w:space="0" w:color="auto"/>
                <w:bottom w:val="none" w:sz="0" w:space="0" w:color="auto"/>
                <w:right w:val="none" w:sz="0" w:space="0" w:color="auto"/>
              </w:divBdr>
              <w:divsChild>
                <w:div w:id="1660842639">
                  <w:marLeft w:val="-150"/>
                  <w:marRight w:val="0"/>
                  <w:marTop w:val="0"/>
                  <w:marBottom w:val="0"/>
                  <w:divBdr>
                    <w:top w:val="none" w:sz="0" w:space="0" w:color="auto"/>
                    <w:left w:val="none" w:sz="0" w:space="0" w:color="auto"/>
                    <w:bottom w:val="none" w:sz="0" w:space="0" w:color="auto"/>
                    <w:right w:val="none" w:sz="0" w:space="0" w:color="auto"/>
                  </w:divBdr>
                  <w:divsChild>
                    <w:div w:id="925185928">
                      <w:marLeft w:val="0"/>
                      <w:marRight w:val="0"/>
                      <w:marTop w:val="0"/>
                      <w:marBottom w:val="0"/>
                      <w:divBdr>
                        <w:top w:val="none" w:sz="0" w:space="0" w:color="auto"/>
                        <w:left w:val="none" w:sz="0" w:space="0" w:color="auto"/>
                        <w:bottom w:val="none" w:sz="0" w:space="0" w:color="auto"/>
                        <w:right w:val="none" w:sz="0" w:space="0" w:color="auto"/>
                      </w:divBdr>
                      <w:divsChild>
                        <w:div w:id="1741705964">
                          <w:marLeft w:val="0"/>
                          <w:marRight w:val="0"/>
                          <w:marTop w:val="0"/>
                          <w:marBottom w:val="0"/>
                          <w:divBdr>
                            <w:top w:val="none" w:sz="0" w:space="0" w:color="auto"/>
                            <w:left w:val="none" w:sz="0" w:space="0" w:color="auto"/>
                            <w:bottom w:val="none" w:sz="0" w:space="0" w:color="auto"/>
                            <w:right w:val="none" w:sz="0" w:space="0" w:color="auto"/>
                          </w:divBdr>
                        </w:div>
                      </w:divsChild>
                    </w:div>
                    <w:div w:id="1245989492">
                      <w:marLeft w:val="0"/>
                      <w:marRight w:val="0"/>
                      <w:marTop w:val="0"/>
                      <w:marBottom w:val="0"/>
                      <w:divBdr>
                        <w:top w:val="none" w:sz="0" w:space="0" w:color="auto"/>
                        <w:left w:val="none" w:sz="0" w:space="0" w:color="auto"/>
                        <w:bottom w:val="none" w:sz="0" w:space="0" w:color="auto"/>
                        <w:right w:val="none" w:sz="0" w:space="0" w:color="auto"/>
                      </w:divBdr>
                      <w:divsChild>
                        <w:div w:id="18189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2305">
          <w:marLeft w:val="0"/>
          <w:marRight w:val="0"/>
          <w:marTop w:val="0"/>
          <w:marBottom w:val="0"/>
          <w:divBdr>
            <w:top w:val="none" w:sz="0" w:space="0" w:color="auto"/>
            <w:left w:val="none" w:sz="0" w:space="0" w:color="auto"/>
            <w:bottom w:val="none" w:sz="0" w:space="0" w:color="auto"/>
            <w:right w:val="none" w:sz="0" w:space="0" w:color="auto"/>
          </w:divBdr>
          <w:divsChild>
            <w:div w:id="10543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0348">
      <w:bodyDiv w:val="1"/>
      <w:marLeft w:val="0"/>
      <w:marRight w:val="0"/>
      <w:marTop w:val="0"/>
      <w:marBottom w:val="0"/>
      <w:divBdr>
        <w:top w:val="none" w:sz="0" w:space="0" w:color="auto"/>
        <w:left w:val="none" w:sz="0" w:space="0" w:color="auto"/>
        <w:bottom w:val="none" w:sz="0" w:space="0" w:color="auto"/>
        <w:right w:val="none" w:sz="0" w:space="0" w:color="auto"/>
      </w:divBdr>
      <w:divsChild>
        <w:div w:id="470173331">
          <w:marLeft w:val="0"/>
          <w:marRight w:val="0"/>
          <w:marTop w:val="0"/>
          <w:marBottom w:val="0"/>
          <w:divBdr>
            <w:top w:val="none" w:sz="0" w:space="0" w:color="auto"/>
            <w:left w:val="none" w:sz="0" w:space="0" w:color="auto"/>
            <w:bottom w:val="none" w:sz="0" w:space="0" w:color="auto"/>
            <w:right w:val="none" w:sz="0" w:space="0" w:color="auto"/>
          </w:divBdr>
          <w:divsChild>
            <w:div w:id="904729639">
              <w:marLeft w:val="0"/>
              <w:marRight w:val="0"/>
              <w:marTop w:val="0"/>
              <w:marBottom w:val="0"/>
              <w:divBdr>
                <w:top w:val="none" w:sz="0" w:space="0" w:color="auto"/>
                <w:left w:val="none" w:sz="0" w:space="0" w:color="auto"/>
                <w:bottom w:val="none" w:sz="0" w:space="0" w:color="auto"/>
                <w:right w:val="none" w:sz="0" w:space="0" w:color="auto"/>
              </w:divBdr>
            </w:div>
          </w:divsChild>
        </w:div>
        <w:div w:id="2105028123">
          <w:marLeft w:val="0"/>
          <w:marRight w:val="0"/>
          <w:marTop w:val="0"/>
          <w:marBottom w:val="0"/>
          <w:divBdr>
            <w:top w:val="none" w:sz="0" w:space="0" w:color="auto"/>
            <w:left w:val="none" w:sz="0" w:space="0" w:color="auto"/>
            <w:bottom w:val="none" w:sz="0" w:space="0" w:color="auto"/>
            <w:right w:val="none" w:sz="0" w:space="0" w:color="auto"/>
          </w:divBdr>
          <w:divsChild>
            <w:div w:id="5830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4433">
      <w:bodyDiv w:val="1"/>
      <w:marLeft w:val="0"/>
      <w:marRight w:val="0"/>
      <w:marTop w:val="0"/>
      <w:marBottom w:val="0"/>
      <w:divBdr>
        <w:top w:val="none" w:sz="0" w:space="0" w:color="auto"/>
        <w:left w:val="none" w:sz="0" w:space="0" w:color="auto"/>
        <w:bottom w:val="none" w:sz="0" w:space="0" w:color="auto"/>
        <w:right w:val="none" w:sz="0" w:space="0" w:color="auto"/>
      </w:divBdr>
    </w:div>
    <w:div w:id="18515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scottishopera.org.uk%2Fwhat-s-on%2Fopera-on-screen&amp;data=05%7C01%7Cemily.henderson%40scottishopera.org.uk%7Cf594a974e0234301d66808db34ea9265%7Cbb8a0f04f12b4e7294dc794e17ac244f%7C0%7C0%7C638161954323336583%7CUnknown%7CTWFpbGZsb3d8eyJWIjoiMC4wLjAwMDAiLCJQIjoiV2luMzIiLCJBTiI6Ik1haWwiLCJXVCI6Mn0%3D%7C3000%7C%7C%7C&amp;sdata=JMeejEczsgziK2FAIWPjZacRiQJHsG154WjB7UIAl9A%3D&amp;reserved=0" TargetMode="External"/><Relationship Id="rId3" Type="http://schemas.openxmlformats.org/officeDocument/2006/relationships/webSettings" Target="webSettings.xml"/><Relationship Id="rId7" Type="http://schemas.openxmlformats.org/officeDocument/2006/relationships/hyperlink" Target="https://gbr01.safelinks.protection.outlook.com/?url=http%3A%2F%2Fwww.scottishopera.org.uk%2F&amp;data=05%7C01%7Cemily.henderson%40scottishopera.org.uk%7Cf594a974e0234301d66808db34ea9265%7Cbb8a0f04f12b4e7294dc794e17ac244f%7C0%7C0%7C638161954323336583%7CUnknown%7CTWFpbGZsb3d8eyJWIjoiMC4wLjAwMDAiLCJQIjoiV2luMzIiLCJBTiI6Ik1haWwiLCJXVCI6Mn0%3D%7C3000%7C%7C%7C&amp;sdata=jWvhGIbJaSloPs5or%2FBPWt6zvdA7ALerL4kS7uVhuiI%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emily.henderson@scottishopera.org.uk"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11</cp:revision>
  <cp:lastPrinted>2023-01-24T11:12:00Z</cp:lastPrinted>
  <dcterms:created xsi:type="dcterms:W3CDTF">2023-04-03T08:44:00Z</dcterms:created>
  <dcterms:modified xsi:type="dcterms:W3CDTF">2023-04-04T09:08:00Z</dcterms:modified>
</cp:coreProperties>
</file>